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81" w:rsidRDefault="00EC2981" w:rsidP="00EC2981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Complimentary Orders</w:t>
      </w:r>
    </w:p>
    <w:p w:rsidR="00EC2981" w:rsidRPr="00DA0425" w:rsidRDefault="00925A98" w:rsidP="005C2A85">
      <w:pPr>
        <w:spacing w:line="276" w:lineRule="auto"/>
        <w:rPr>
          <w:sz w:val="22"/>
        </w:rPr>
      </w:pPr>
      <w:r>
        <w:rPr>
          <w:sz w:val="22"/>
        </w:rPr>
        <w:br/>
      </w:r>
      <w:bookmarkStart w:id="0" w:name="_GoBack"/>
      <w:r w:rsidR="00EC2981" w:rsidRPr="00DA0425">
        <w:rPr>
          <w:sz w:val="22"/>
        </w:rPr>
        <w:t>Complimentary orders are those that are being paid by the lunch program for families in need.  This is a courtesy to support those families who otherwise would not be able to participate in the school lunch program.</w:t>
      </w:r>
    </w:p>
    <w:p w:rsidR="00EC2981" w:rsidRPr="00DA0425" w:rsidRDefault="00EC2981" w:rsidP="005C2A85">
      <w:pPr>
        <w:spacing w:line="276" w:lineRule="auto"/>
        <w:rPr>
          <w:sz w:val="22"/>
        </w:rPr>
      </w:pPr>
      <w:r w:rsidRPr="00DA0425">
        <w:rPr>
          <w:sz w:val="22"/>
        </w:rPr>
        <w:t>The order must already be entered into the system:</w:t>
      </w:r>
    </w:p>
    <w:p w:rsidR="00EC2981" w:rsidRPr="00DA0425" w:rsidRDefault="00EC2981" w:rsidP="005C2A8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A0425">
        <w:rPr>
          <w:sz w:val="22"/>
        </w:rPr>
        <w:t xml:space="preserve">Go to </w:t>
      </w:r>
      <w:r w:rsidR="00DA0425">
        <w:rPr>
          <w:sz w:val="22"/>
        </w:rPr>
        <w:t xml:space="preserve">the </w:t>
      </w:r>
      <w:r w:rsidRPr="00DA0425">
        <w:rPr>
          <w:sz w:val="22"/>
        </w:rPr>
        <w:t>"</w:t>
      </w:r>
      <w:r w:rsidRPr="00DA0425">
        <w:rPr>
          <w:b/>
          <w:sz w:val="22"/>
        </w:rPr>
        <w:t>ORDERS</w:t>
      </w:r>
      <w:r w:rsidRPr="00DA0425">
        <w:rPr>
          <w:sz w:val="22"/>
        </w:rPr>
        <w:t>"</w:t>
      </w:r>
      <w:r w:rsidR="00DA0425">
        <w:rPr>
          <w:sz w:val="22"/>
        </w:rPr>
        <w:t xml:space="preserve"> tab</w:t>
      </w:r>
      <w:r w:rsidRPr="00DA0425">
        <w:rPr>
          <w:sz w:val="22"/>
        </w:rPr>
        <w:t xml:space="preserve"> =&gt; </w:t>
      </w:r>
      <w:r w:rsidR="00DA0425">
        <w:rPr>
          <w:sz w:val="22"/>
        </w:rPr>
        <w:t xml:space="preserve">hover over </w:t>
      </w:r>
      <w:r w:rsidRPr="00DA0425">
        <w:rPr>
          <w:sz w:val="22"/>
        </w:rPr>
        <w:t>"</w:t>
      </w:r>
      <w:r w:rsidRPr="00DA0425">
        <w:rPr>
          <w:b/>
          <w:sz w:val="22"/>
        </w:rPr>
        <w:t>Current Schedules</w:t>
      </w:r>
      <w:r w:rsidRPr="00DA0425">
        <w:rPr>
          <w:sz w:val="22"/>
        </w:rPr>
        <w:t>" =&gt; select the schedule</w:t>
      </w:r>
      <w:r w:rsidR="00DA0425">
        <w:rPr>
          <w:sz w:val="22"/>
        </w:rPr>
        <w:t xml:space="preserve"> you are working with</w:t>
      </w:r>
      <w:r w:rsidRPr="00DA0425">
        <w:rPr>
          <w:sz w:val="22"/>
        </w:rPr>
        <w:t xml:space="preserve"> </w:t>
      </w:r>
      <w:proofErr w:type="gramStart"/>
      <w:r w:rsidRPr="00DA0425">
        <w:rPr>
          <w:sz w:val="22"/>
        </w:rPr>
        <w:t>(</w:t>
      </w:r>
      <w:r w:rsidR="00DA0425">
        <w:rPr>
          <w:sz w:val="22"/>
        </w:rPr>
        <w:t xml:space="preserve"> this</w:t>
      </w:r>
      <w:proofErr w:type="gramEnd"/>
      <w:r w:rsidR="00DA0425">
        <w:rPr>
          <w:sz w:val="22"/>
        </w:rPr>
        <w:t xml:space="preserve"> will take you to the </w:t>
      </w:r>
      <w:r w:rsidRPr="00DA0425">
        <w:rPr>
          <w:sz w:val="22"/>
        </w:rPr>
        <w:t>schedule summary page)</w:t>
      </w:r>
    </w:p>
    <w:p w:rsidR="00EC2981" w:rsidRPr="00DA0425" w:rsidRDefault="00EC2981" w:rsidP="005C2A8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A0425">
        <w:rPr>
          <w:sz w:val="22"/>
        </w:rPr>
        <w:t>Click the "</w:t>
      </w:r>
      <w:r w:rsidRPr="00DA0425">
        <w:rPr>
          <w:b/>
          <w:sz w:val="22"/>
        </w:rPr>
        <w:t>View Orders</w:t>
      </w:r>
      <w:r w:rsidRPr="00DA0425">
        <w:rPr>
          <w:sz w:val="22"/>
        </w:rPr>
        <w:t>" button at the top of the page</w:t>
      </w:r>
    </w:p>
    <w:p w:rsidR="00EC2981" w:rsidRPr="00DA0425" w:rsidRDefault="00EC2981" w:rsidP="005C2A8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A0425">
        <w:rPr>
          <w:sz w:val="22"/>
        </w:rPr>
        <w:t>Click the "</w:t>
      </w:r>
      <w:r w:rsidRPr="00DA0425">
        <w:rPr>
          <w:b/>
          <w:sz w:val="22"/>
        </w:rPr>
        <w:t>Unpaid</w:t>
      </w:r>
      <w:r w:rsidRPr="00DA0425">
        <w:rPr>
          <w:sz w:val="22"/>
        </w:rPr>
        <w:t>" button in the second row at the top of the page and you will see a list of the unpaid orders in the selected schedule</w:t>
      </w:r>
    </w:p>
    <w:p w:rsidR="00EC2981" w:rsidRPr="00DA0425" w:rsidRDefault="00315EEF" w:rsidP="005C2A8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A0425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6223635</wp:posOffset>
            </wp:positionH>
            <wp:positionV relativeFrom="paragraph">
              <wp:posOffset>161925</wp:posOffset>
            </wp:positionV>
            <wp:extent cx="266700" cy="266700"/>
            <wp:effectExtent l="0" t="0" r="0" b="0"/>
            <wp:wrapNone/>
            <wp:docPr id="1" name="Picture 1" descr="C:\Users\Mark Fester\Documents\websites\hotlunches.net\admin\images\icons\compliment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complimentar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2981" w:rsidRPr="00DA0425">
        <w:rPr>
          <w:sz w:val="22"/>
        </w:rPr>
        <w:t xml:space="preserve">The last icon at the end of the row will allow you </w:t>
      </w:r>
      <w:r w:rsidR="00DA0425">
        <w:rPr>
          <w:sz w:val="22"/>
        </w:rPr>
        <w:t xml:space="preserve">to </w:t>
      </w:r>
      <w:r w:rsidR="00EC2981" w:rsidRPr="00DA0425">
        <w:rPr>
          <w:sz w:val="22"/>
        </w:rPr>
        <w:t>change the status of the order to "</w:t>
      </w:r>
      <w:r w:rsidR="00EC2981" w:rsidRPr="00DA0425">
        <w:rPr>
          <w:b/>
          <w:sz w:val="22"/>
        </w:rPr>
        <w:t>Complimentary</w:t>
      </w:r>
      <w:r w:rsidR="00EC2981" w:rsidRPr="00DA0425">
        <w:rPr>
          <w:sz w:val="22"/>
        </w:rPr>
        <w:t xml:space="preserve">" and will post a credit to the parent's account to offset the total owing for </w:t>
      </w:r>
      <w:r w:rsidR="00DA0425">
        <w:rPr>
          <w:sz w:val="22"/>
        </w:rPr>
        <w:br/>
      </w:r>
      <w:r w:rsidR="00EC2981" w:rsidRPr="00DA0425">
        <w:rPr>
          <w:sz w:val="22"/>
        </w:rPr>
        <w:t>the order</w:t>
      </w:r>
    </w:p>
    <w:p w:rsidR="00925A98" w:rsidRDefault="00925A98" w:rsidP="005C2A85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</w:p>
    <w:bookmarkEnd w:id="0"/>
    <w:p w:rsidR="00EC2981" w:rsidRPr="00DA0425" w:rsidRDefault="00EC2981" w:rsidP="00EC2981">
      <w:pPr>
        <w:pStyle w:val="Header"/>
        <w:tabs>
          <w:tab w:val="clear" w:pos="4320"/>
          <w:tab w:val="clear" w:pos="8640"/>
        </w:tabs>
        <w:rPr>
          <w:sz w:val="22"/>
        </w:rPr>
      </w:pPr>
      <w:r w:rsidRPr="00DA0425">
        <w:rPr>
          <w:sz w:val="22"/>
        </w:rPr>
        <w:t xml:space="preserve">The </w:t>
      </w:r>
      <w:r w:rsidR="0065405C">
        <w:rPr>
          <w:sz w:val="22"/>
        </w:rPr>
        <w:t>main</w:t>
      </w:r>
      <w:r w:rsidRPr="00DA0425">
        <w:rPr>
          <w:sz w:val="22"/>
        </w:rPr>
        <w:t xml:space="preserve"> advantage of this is that should the order be edited for any reason the amount of the credit is adjusted according to the change in the order total.</w:t>
      </w:r>
    </w:p>
    <w:p w:rsidR="00EC2981" w:rsidRPr="00DA0425" w:rsidRDefault="00EC2981" w:rsidP="00EC2981">
      <w:pPr>
        <w:pStyle w:val="Header"/>
        <w:tabs>
          <w:tab w:val="clear" w:pos="4320"/>
          <w:tab w:val="clear" w:pos="8640"/>
        </w:tabs>
        <w:rPr>
          <w:sz w:val="22"/>
        </w:rPr>
      </w:pPr>
      <w:r w:rsidRPr="00DA0425">
        <w:rPr>
          <w:sz w:val="22"/>
        </w:rPr>
        <w:t>You will also be able to determine the total of all the credits by running a "</w:t>
      </w:r>
      <w:r w:rsidRPr="00DA0425">
        <w:rPr>
          <w:b/>
          <w:sz w:val="22"/>
        </w:rPr>
        <w:t>User Account Transactions</w:t>
      </w:r>
      <w:r w:rsidRPr="00DA0425">
        <w:rPr>
          <w:sz w:val="22"/>
        </w:rPr>
        <w:t>" report.</w:t>
      </w:r>
    </w:p>
    <w:p w:rsidR="00AE19AD" w:rsidRPr="00DA0425" w:rsidRDefault="00AE19AD" w:rsidP="001A250B">
      <w:pPr>
        <w:rPr>
          <w:sz w:val="22"/>
        </w:rPr>
      </w:pPr>
    </w:p>
    <w:sectPr w:rsidR="00AE19AD" w:rsidRPr="00DA0425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E77" w:rsidRDefault="00AE0E77">
      <w:pPr>
        <w:spacing w:before="0"/>
      </w:pPr>
      <w:r>
        <w:separator/>
      </w:r>
    </w:p>
  </w:endnote>
  <w:endnote w:type="continuationSeparator" w:id="0">
    <w:p w:rsidR="00AE0E77" w:rsidRDefault="00AE0E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E77" w:rsidRDefault="00AE0E77">
      <w:pPr>
        <w:spacing w:before="0"/>
      </w:pPr>
      <w:r>
        <w:separator/>
      </w:r>
    </w:p>
  </w:footnote>
  <w:footnote w:type="continuationSeparator" w:id="0">
    <w:p w:rsidR="00AE0E77" w:rsidRDefault="00AE0E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DA042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126ECF"/>
    <w:rsid w:val="00171B60"/>
    <w:rsid w:val="001A250B"/>
    <w:rsid w:val="001A7229"/>
    <w:rsid w:val="002319A2"/>
    <w:rsid w:val="0025590C"/>
    <w:rsid w:val="002754A1"/>
    <w:rsid w:val="00315EEF"/>
    <w:rsid w:val="0036516A"/>
    <w:rsid w:val="003725C4"/>
    <w:rsid w:val="004921E7"/>
    <w:rsid w:val="00511345"/>
    <w:rsid w:val="00525362"/>
    <w:rsid w:val="0054454B"/>
    <w:rsid w:val="00552F04"/>
    <w:rsid w:val="005C2A85"/>
    <w:rsid w:val="005E2A28"/>
    <w:rsid w:val="006404B7"/>
    <w:rsid w:val="0065405C"/>
    <w:rsid w:val="006A2FE0"/>
    <w:rsid w:val="006D60AA"/>
    <w:rsid w:val="00733E36"/>
    <w:rsid w:val="007376CA"/>
    <w:rsid w:val="008650A7"/>
    <w:rsid w:val="008E3566"/>
    <w:rsid w:val="00912F59"/>
    <w:rsid w:val="00925A98"/>
    <w:rsid w:val="00927896"/>
    <w:rsid w:val="00931D46"/>
    <w:rsid w:val="00AE0E77"/>
    <w:rsid w:val="00AE19AD"/>
    <w:rsid w:val="00B3765A"/>
    <w:rsid w:val="00B44A2F"/>
    <w:rsid w:val="00BA4334"/>
    <w:rsid w:val="00BA6F69"/>
    <w:rsid w:val="00BE7685"/>
    <w:rsid w:val="00CA0709"/>
    <w:rsid w:val="00D205CE"/>
    <w:rsid w:val="00D65E6B"/>
    <w:rsid w:val="00D91781"/>
    <w:rsid w:val="00DA0425"/>
    <w:rsid w:val="00DB773A"/>
    <w:rsid w:val="00E95658"/>
    <w:rsid w:val="00EA67A3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AC6AC9-DEA3-4054-B99D-2E970A66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1111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2012-11-07T23:17:00Z</cp:lastPrinted>
  <dcterms:created xsi:type="dcterms:W3CDTF">2012-11-07T23:23:00Z</dcterms:created>
  <dcterms:modified xsi:type="dcterms:W3CDTF">2017-11-06T21:58:00Z</dcterms:modified>
</cp:coreProperties>
</file>