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52A" w:rsidRDefault="0052052A" w:rsidP="0052052A">
      <w:pPr>
        <w:pStyle w:val="Heading1"/>
      </w:pPr>
      <w:r>
        <w:t xml:space="preserve">How </w:t>
      </w:r>
      <w:proofErr w:type="gramStart"/>
      <w:r>
        <w:t>To</w:t>
      </w:r>
      <w:proofErr w:type="gramEnd"/>
      <w:r>
        <w:t xml:space="preserve"> Guide - </w:t>
      </w:r>
      <w:r w:rsidR="000F1CCE">
        <w:t>Entering Supplier Combos</w:t>
      </w:r>
    </w:p>
    <w:p w:rsidR="0052052A" w:rsidRPr="00CC584E" w:rsidRDefault="000F1CCE" w:rsidP="00CC584E">
      <w:pPr>
        <w:spacing w:line="276" w:lineRule="auto"/>
        <w:rPr>
          <w:sz w:val="22"/>
        </w:rPr>
      </w:pPr>
      <w:r w:rsidRPr="00CC584E">
        <w:rPr>
          <w:sz w:val="22"/>
        </w:rPr>
        <w:t>A "</w:t>
      </w:r>
      <w:r w:rsidRPr="00CC584E">
        <w:rPr>
          <w:b/>
          <w:sz w:val="22"/>
        </w:rPr>
        <w:t>Supplier Combo</w:t>
      </w:r>
      <w:r w:rsidRPr="00CC584E">
        <w:rPr>
          <w:sz w:val="22"/>
        </w:rPr>
        <w:t xml:space="preserve">" is a special entry that </w:t>
      </w:r>
      <w:r w:rsidRPr="00CC584E">
        <w:rPr>
          <w:b/>
          <w:sz w:val="22"/>
        </w:rPr>
        <w:t>groups other products together</w:t>
      </w:r>
      <w:r w:rsidRPr="00CC584E">
        <w:rPr>
          <w:sz w:val="22"/>
        </w:rPr>
        <w:t xml:space="preserve"> to simplify the process of generating the menus.  A "</w:t>
      </w:r>
      <w:r w:rsidRPr="00CC584E">
        <w:rPr>
          <w:b/>
          <w:sz w:val="22"/>
        </w:rPr>
        <w:t>Combo</w:t>
      </w:r>
      <w:r w:rsidRPr="00CC584E">
        <w:rPr>
          <w:sz w:val="22"/>
        </w:rPr>
        <w:t>" must contain products as combos are not listed on the "</w:t>
      </w:r>
      <w:r w:rsidRPr="00CC584E">
        <w:rPr>
          <w:b/>
          <w:sz w:val="22"/>
        </w:rPr>
        <w:t>Supplier Order</w:t>
      </w:r>
      <w:r w:rsidRPr="00CC584E">
        <w:rPr>
          <w:sz w:val="22"/>
        </w:rPr>
        <w:t>", only the component products are listed.</w:t>
      </w:r>
    </w:p>
    <w:p w:rsidR="000F1CCE" w:rsidRPr="00CC584E" w:rsidRDefault="000F1CCE" w:rsidP="00CC584E">
      <w:pPr>
        <w:spacing w:line="276" w:lineRule="auto"/>
        <w:rPr>
          <w:sz w:val="22"/>
        </w:rPr>
      </w:pPr>
      <w:r w:rsidRPr="00CC584E">
        <w:rPr>
          <w:b/>
          <w:sz w:val="22"/>
        </w:rPr>
        <w:t>An example</w:t>
      </w:r>
      <w:r w:rsidRPr="00CC584E">
        <w:rPr>
          <w:sz w:val="22"/>
        </w:rPr>
        <w:t xml:space="preserve"> of a "</w:t>
      </w:r>
      <w:r w:rsidRPr="00CC584E">
        <w:rPr>
          <w:b/>
          <w:sz w:val="22"/>
        </w:rPr>
        <w:t>Supplier Combo</w:t>
      </w:r>
      <w:r w:rsidRPr="00CC584E">
        <w:rPr>
          <w:sz w:val="22"/>
        </w:rPr>
        <w:t>" might be "</w:t>
      </w:r>
      <w:r w:rsidRPr="00CC584E">
        <w:rPr>
          <w:b/>
          <w:sz w:val="22"/>
        </w:rPr>
        <w:t>Cheese Pizza Combo</w:t>
      </w:r>
      <w:r w:rsidRPr="00CC584E">
        <w:rPr>
          <w:sz w:val="22"/>
        </w:rPr>
        <w:t xml:space="preserve">" which would consist of a cheese pizza, a bag of chips and a juice box.  The parents cannot choose the type of chips or the type of juice </w:t>
      </w:r>
      <w:r w:rsidR="00CC584E" w:rsidRPr="00CC584E">
        <w:rPr>
          <w:sz w:val="22"/>
        </w:rPr>
        <w:t>box,</w:t>
      </w:r>
      <w:r w:rsidRPr="00CC584E">
        <w:rPr>
          <w:sz w:val="22"/>
        </w:rPr>
        <w:t xml:space="preserve"> but the system knows that whenever you sell a "</w:t>
      </w:r>
      <w:r w:rsidRPr="00CC584E">
        <w:rPr>
          <w:b/>
          <w:sz w:val="22"/>
        </w:rPr>
        <w:t>Cheese Pizza Combo</w:t>
      </w:r>
      <w:r w:rsidRPr="00CC584E">
        <w:rPr>
          <w:sz w:val="22"/>
        </w:rPr>
        <w:t>" you will need to purchase a cheese pizza, a bag of chips and a juice box.  The three component products will be listed on the appropriate supplier order as they may be from different suppliers.</w:t>
      </w:r>
    </w:p>
    <w:p w:rsidR="0052052A" w:rsidRPr="00CC584E" w:rsidRDefault="0052052A" w:rsidP="0052052A">
      <w:pPr>
        <w:pStyle w:val="ListParagraph"/>
        <w:numPr>
          <w:ilvl w:val="0"/>
          <w:numId w:val="5"/>
        </w:numPr>
        <w:ind w:left="714" w:hanging="357"/>
        <w:contextualSpacing w:val="0"/>
        <w:rPr>
          <w:sz w:val="22"/>
        </w:rPr>
      </w:pPr>
      <w:r w:rsidRPr="00CC584E">
        <w:rPr>
          <w:sz w:val="22"/>
        </w:rPr>
        <w:t>Go to "</w:t>
      </w:r>
      <w:r w:rsidRPr="00CC584E">
        <w:rPr>
          <w:b/>
          <w:sz w:val="22"/>
        </w:rPr>
        <w:t>ORDERS</w:t>
      </w:r>
      <w:r w:rsidRPr="00CC584E">
        <w:rPr>
          <w:sz w:val="22"/>
        </w:rPr>
        <w:t>" =&gt; "</w:t>
      </w:r>
      <w:r w:rsidR="00C3208D" w:rsidRPr="00CC584E">
        <w:rPr>
          <w:b/>
          <w:sz w:val="22"/>
        </w:rPr>
        <w:t>Suppliers</w:t>
      </w:r>
      <w:r w:rsidR="000F1CCE" w:rsidRPr="00CC584E">
        <w:rPr>
          <w:sz w:val="22"/>
        </w:rPr>
        <w:t>"</w:t>
      </w:r>
    </w:p>
    <w:p w:rsidR="0052052A" w:rsidRPr="00CC584E" w:rsidRDefault="00CC584E" w:rsidP="0052052A">
      <w:pPr>
        <w:pStyle w:val="ListParagraph"/>
        <w:numPr>
          <w:ilvl w:val="0"/>
          <w:numId w:val="5"/>
        </w:numPr>
        <w:ind w:left="714" w:hanging="357"/>
        <w:contextualSpacing w:val="0"/>
        <w:rPr>
          <w:sz w:val="22"/>
        </w:rPr>
      </w:pPr>
      <w:r w:rsidRPr="00CC584E">
        <w:rPr>
          <w:noProof/>
          <w:sz w:val="22"/>
          <w:lang w:val="en-CA" w:eastAsia="en-CA"/>
        </w:rPr>
        <w:drawing>
          <wp:anchor distT="0" distB="0" distL="114300" distR="114300" simplePos="0" relativeHeight="251658752" behindDoc="0" locked="0" layoutInCell="1" allowOverlap="1">
            <wp:simplePos x="0" y="0"/>
            <wp:positionH relativeFrom="column">
              <wp:posOffset>6246495</wp:posOffset>
            </wp:positionH>
            <wp:positionV relativeFrom="paragraph">
              <wp:posOffset>160020</wp:posOffset>
            </wp:positionV>
            <wp:extent cx="247650" cy="247650"/>
            <wp:effectExtent l="0" t="0" r="0" b="0"/>
            <wp:wrapNone/>
            <wp:docPr id="1" name="Picture 1" descr="C:\Users\Mark Fester\Documents\websites\hotlunches.net\admin\images\icons\fol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Fester\Documents\websites\hotlunches.net\admin\images\icons\folder.png"/>
                    <pic:cNvPicPr>
                      <a:picLocks noChangeAspect="1" noChangeArrowheads="1"/>
                    </pic:cNvPicPr>
                  </pic:nvPicPr>
                  <pic:blipFill>
                    <a:blip r:embed="rId7" cstate="print"/>
                    <a:srcRect/>
                    <a:stretch>
                      <a:fillRect/>
                    </a:stretch>
                  </pic:blipFill>
                  <pic:spPr bwMode="auto">
                    <a:xfrm>
                      <a:off x="0" y="0"/>
                      <a:ext cx="247650" cy="247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3208D" w:rsidRPr="00CC584E">
        <w:rPr>
          <w:sz w:val="22"/>
        </w:rPr>
        <w:t>Now click the "</w:t>
      </w:r>
      <w:r w:rsidR="00C3208D" w:rsidRPr="00CC584E">
        <w:rPr>
          <w:b/>
          <w:sz w:val="22"/>
        </w:rPr>
        <w:t>file folder</w:t>
      </w:r>
      <w:r w:rsidR="00C3208D" w:rsidRPr="00CC584E">
        <w:rPr>
          <w:sz w:val="22"/>
        </w:rPr>
        <w:t>" icon beside the supplier's name to manage the supplier products</w:t>
      </w:r>
      <w:r>
        <w:rPr>
          <w:sz w:val="22"/>
        </w:rPr>
        <w:br/>
      </w:r>
      <w:r w:rsidR="001B0490" w:rsidRPr="00CC584E">
        <w:rPr>
          <w:sz w:val="22"/>
        </w:rPr>
        <w:t xml:space="preserve"> on the "</w:t>
      </w:r>
      <w:r w:rsidR="001B0490" w:rsidRPr="00CC584E">
        <w:rPr>
          <w:b/>
          <w:sz w:val="22"/>
        </w:rPr>
        <w:t>Supplier Products</w:t>
      </w:r>
      <w:r w:rsidR="001B0490" w:rsidRPr="00CC584E">
        <w:rPr>
          <w:sz w:val="22"/>
        </w:rPr>
        <w:t>" screen</w:t>
      </w:r>
      <w:r w:rsidR="00C3208D" w:rsidRPr="00CC584E">
        <w:rPr>
          <w:sz w:val="22"/>
        </w:rPr>
        <w:t xml:space="preserve">. </w:t>
      </w:r>
    </w:p>
    <w:p w:rsidR="0052052A" w:rsidRPr="00CC584E" w:rsidRDefault="00C3767A" w:rsidP="0052052A">
      <w:pPr>
        <w:pStyle w:val="ListParagraph"/>
        <w:numPr>
          <w:ilvl w:val="0"/>
          <w:numId w:val="5"/>
        </w:numPr>
        <w:ind w:left="714" w:hanging="357"/>
        <w:contextualSpacing w:val="0"/>
        <w:rPr>
          <w:sz w:val="22"/>
        </w:rPr>
      </w:pPr>
      <w:r w:rsidRPr="00CC584E">
        <w:rPr>
          <w:noProof/>
          <w:sz w:val="22"/>
          <w:lang w:val="en-CA" w:eastAsia="en-CA"/>
        </w:rPr>
        <w:drawing>
          <wp:anchor distT="0" distB="0" distL="114300" distR="114300" simplePos="0" relativeHeight="251659776" behindDoc="0" locked="0" layoutInCell="1" allowOverlap="1">
            <wp:simplePos x="0" y="0"/>
            <wp:positionH relativeFrom="column">
              <wp:posOffset>6170295</wp:posOffset>
            </wp:positionH>
            <wp:positionV relativeFrom="paragraph">
              <wp:posOffset>162560</wp:posOffset>
            </wp:positionV>
            <wp:extent cx="247650" cy="239661"/>
            <wp:effectExtent l="0" t="0" r="0" b="0"/>
            <wp:wrapNone/>
            <wp:docPr id="3" name="Picture 2" descr="C:\Users\Mark Fester\Documents\websites\hotlunches.net\admin\images\icons\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k Fester\Documents\websites\hotlunches.net\admin\images\icons\edit.png"/>
                    <pic:cNvPicPr>
                      <a:picLocks noChangeAspect="1" noChangeArrowheads="1"/>
                    </pic:cNvPicPr>
                  </pic:nvPicPr>
                  <pic:blipFill>
                    <a:blip r:embed="rId8" cstate="print"/>
                    <a:srcRect/>
                    <a:stretch>
                      <a:fillRect/>
                    </a:stretch>
                  </pic:blipFill>
                  <pic:spPr bwMode="auto">
                    <a:xfrm>
                      <a:off x="0" y="0"/>
                      <a:ext cx="247650" cy="239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3208D" w:rsidRPr="00CC584E">
        <w:rPr>
          <w:sz w:val="22"/>
        </w:rPr>
        <w:t>Click "</w:t>
      </w:r>
      <w:r w:rsidR="00C3208D" w:rsidRPr="00CC584E">
        <w:rPr>
          <w:b/>
          <w:sz w:val="22"/>
        </w:rPr>
        <w:t xml:space="preserve">Insert </w:t>
      </w:r>
      <w:r w:rsidR="000F1CCE" w:rsidRPr="00CC584E">
        <w:rPr>
          <w:b/>
          <w:sz w:val="22"/>
        </w:rPr>
        <w:t>Combo</w:t>
      </w:r>
      <w:r w:rsidR="00C3208D" w:rsidRPr="00CC584E">
        <w:rPr>
          <w:sz w:val="22"/>
        </w:rPr>
        <w:t xml:space="preserve">" to create a new </w:t>
      </w:r>
      <w:r w:rsidR="000F1CCE" w:rsidRPr="00CC584E">
        <w:rPr>
          <w:sz w:val="22"/>
        </w:rPr>
        <w:t>combo</w:t>
      </w:r>
      <w:r w:rsidRPr="00CC584E">
        <w:rPr>
          <w:sz w:val="22"/>
        </w:rPr>
        <w:t xml:space="preserve"> or click the "</w:t>
      </w:r>
      <w:r w:rsidRPr="00CC584E">
        <w:rPr>
          <w:b/>
          <w:sz w:val="22"/>
        </w:rPr>
        <w:t>pencil</w:t>
      </w:r>
      <w:r w:rsidRPr="00CC584E">
        <w:rPr>
          <w:sz w:val="22"/>
        </w:rPr>
        <w:t xml:space="preserve">" icon to edit an existing </w:t>
      </w:r>
      <w:r w:rsidR="00CC584E">
        <w:rPr>
          <w:sz w:val="22"/>
        </w:rPr>
        <w:br/>
      </w:r>
      <w:r w:rsidR="000F1CCE" w:rsidRPr="00CC584E">
        <w:rPr>
          <w:sz w:val="22"/>
        </w:rPr>
        <w:t>combo</w:t>
      </w:r>
      <w:r w:rsidR="0052052A" w:rsidRPr="00CC584E">
        <w:rPr>
          <w:sz w:val="22"/>
        </w:rPr>
        <w:t>.</w:t>
      </w:r>
      <w:r w:rsidRPr="00CC584E">
        <w:rPr>
          <w:noProof/>
          <w:sz w:val="22"/>
          <w:lang w:val="en-CA" w:eastAsia="en-CA"/>
        </w:rPr>
        <w:t xml:space="preserve"> </w:t>
      </w:r>
    </w:p>
    <w:p w:rsidR="00C3208D" w:rsidRPr="00CC584E" w:rsidRDefault="00C3208D" w:rsidP="00C3208D">
      <w:pPr>
        <w:pStyle w:val="ListParagraph"/>
        <w:numPr>
          <w:ilvl w:val="1"/>
          <w:numId w:val="5"/>
        </w:numPr>
        <w:spacing w:before="120"/>
        <w:ind w:left="1434" w:hanging="357"/>
        <w:contextualSpacing w:val="0"/>
        <w:rPr>
          <w:sz w:val="22"/>
        </w:rPr>
      </w:pPr>
      <w:r w:rsidRPr="00CC584E">
        <w:rPr>
          <w:sz w:val="22"/>
        </w:rPr>
        <w:t xml:space="preserve">The </w:t>
      </w:r>
      <w:r w:rsidRPr="00CC584E">
        <w:rPr>
          <w:b/>
          <w:sz w:val="22"/>
        </w:rPr>
        <w:t>Product Name</w:t>
      </w:r>
      <w:r w:rsidRPr="00CC584E">
        <w:rPr>
          <w:sz w:val="22"/>
        </w:rPr>
        <w:t xml:space="preserve"> will be used on the supplier order form and on menus but can be edited on menus.</w:t>
      </w:r>
    </w:p>
    <w:p w:rsidR="00C3208D" w:rsidRPr="00CC584E" w:rsidRDefault="00C3208D" w:rsidP="00C3208D">
      <w:pPr>
        <w:pStyle w:val="ListParagraph"/>
        <w:numPr>
          <w:ilvl w:val="1"/>
          <w:numId w:val="5"/>
        </w:numPr>
        <w:spacing w:before="120"/>
        <w:ind w:left="1434" w:hanging="357"/>
        <w:contextualSpacing w:val="0"/>
        <w:rPr>
          <w:sz w:val="22"/>
        </w:rPr>
      </w:pPr>
      <w:r w:rsidRPr="00CC584E">
        <w:rPr>
          <w:sz w:val="22"/>
        </w:rPr>
        <w:t xml:space="preserve">The </w:t>
      </w:r>
      <w:r w:rsidRPr="00CC584E">
        <w:rPr>
          <w:b/>
          <w:sz w:val="22"/>
        </w:rPr>
        <w:t>Description</w:t>
      </w:r>
      <w:r w:rsidRPr="00CC584E">
        <w:rPr>
          <w:sz w:val="22"/>
        </w:rPr>
        <w:t xml:space="preserve"> is only used on the menus.</w:t>
      </w:r>
    </w:p>
    <w:p w:rsidR="00C3208D" w:rsidRPr="00CC584E" w:rsidRDefault="00C3208D" w:rsidP="00C3208D">
      <w:pPr>
        <w:pStyle w:val="ListParagraph"/>
        <w:numPr>
          <w:ilvl w:val="1"/>
          <w:numId w:val="5"/>
        </w:numPr>
        <w:spacing w:before="120"/>
        <w:ind w:left="1434" w:hanging="357"/>
        <w:contextualSpacing w:val="0"/>
        <w:rPr>
          <w:sz w:val="22"/>
        </w:rPr>
      </w:pPr>
      <w:r w:rsidRPr="00CC584E">
        <w:rPr>
          <w:b/>
          <w:sz w:val="22"/>
        </w:rPr>
        <w:t>Label Title</w:t>
      </w:r>
      <w:r w:rsidRPr="00CC584E">
        <w:rPr>
          <w:sz w:val="22"/>
        </w:rPr>
        <w:t xml:space="preserve"> is used on the delivery report and for labels.</w:t>
      </w:r>
    </w:p>
    <w:p w:rsidR="00C3208D" w:rsidRPr="00CC584E" w:rsidRDefault="00C3208D" w:rsidP="00C3208D">
      <w:pPr>
        <w:pStyle w:val="ListParagraph"/>
        <w:numPr>
          <w:ilvl w:val="1"/>
          <w:numId w:val="5"/>
        </w:numPr>
        <w:spacing w:before="120"/>
        <w:ind w:left="1434" w:hanging="357"/>
        <w:contextualSpacing w:val="0"/>
        <w:rPr>
          <w:sz w:val="22"/>
        </w:rPr>
      </w:pPr>
      <w:r w:rsidRPr="00CC584E">
        <w:rPr>
          <w:sz w:val="22"/>
        </w:rPr>
        <w:t xml:space="preserve">The </w:t>
      </w:r>
      <w:r w:rsidRPr="00CC584E">
        <w:rPr>
          <w:b/>
          <w:sz w:val="22"/>
        </w:rPr>
        <w:t>Supplier Code</w:t>
      </w:r>
      <w:r w:rsidRPr="00CC584E">
        <w:rPr>
          <w:sz w:val="22"/>
        </w:rPr>
        <w:t xml:space="preserve"> is used on supplier orders to identify items, especially for fund raisers where item titles are very similar.</w:t>
      </w:r>
    </w:p>
    <w:p w:rsidR="00C3208D" w:rsidRPr="00CC584E" w:rsidRDefault="00C3208D" w:rsidP="00C3208D">
      <w:pPr>
        <w:pStyle w:val="ListParagraph"/>
        <w:numPr>
          <w:ilvl w:val="1"/>
          <w:numId w:val="5"/>
        </w:numPr>
        <w:spacing w:before="120"/>
        <w:ind w:left="1434" w:hanging="357"/>
        <w:contextualSpacing w:val="0"/>
        <w:rPr>
          <w:sz w:val="22"/>
        </w:rPr>
      </w:pPr>
      <w:r w:rsidRPr="00CC584E">
        <w:rPr>
          <w:b/>
          <w:sz w:val="22"/>
        </w:rPr>
        <w:t>Package Quantity</w:t>
      </w:r>
      <w:r w:rsidRPr="00CC584E">
        <w:rPr>
          <w:sz w:val="22"/>
        </w:rPr>
        <w:t xml:space="preserve"> is the quantity this product is packaged in.  For </w:t>
      </w:r>
      <w:r w:rsidR="00CC584E">
        <w:rPr>
          <w:sz w:val="22"/>
        </w:rPr>
        <w:t>example;</w:t>
      </w:r>
      <w:r w:rsidRPr="00CC584E">
        <w:rPr>
          <w:sz w:val="22"/>
        </w:rPr>
        <w:t xml:space="preserve"> hot dog buns often come in packages of 8.</w:t>
      </w:r>
    </w:p>
    <w:p w:rsidR="00C3208D" w:rsidRPr="00CC584E" w:rsidRDefault="00C3208D" w:rsidP="00C3208D">
      <w:pPr>
        <w:pStyle w:val="ListParagraph"/>
        <w:numPr>
          <w:ilvl w:val="1"/>
          <w:numId w:val="5"/>
        </w:numPr>
        <w:spacing w:before="120"/>
        <w:ind w:left="1434" w:hanging="357"/>
        <w:contextualSpacing w:val="0"/>
        <w:rPr>
          <w:sz w:val="22"/>
        </w:rPr>
      </w:pPr>
      <w:r w:rsidRPr="00CC584E">
        <w:rPr>
          <w:sz w:val="22"/>
        </w:rPr>
        <w:t xml:space="preserve">The </w:t>
      </w:r>
      <w:r w:rsidRPr="00CC584E">
        <w:rPr>
          <w:b/>
          <w:sz w:val="22"/>
        </w:rPr>
        <w:t>Package Cost</w:t>
      </w:r>
      <w:r w:rsidRPr="00CC584E">
        <w:rPr>
          <w:sz w:val="22"/>
        </w:rPr>
        <w:t xml:space="preserve"> is the cost of the package of products.</w:t>
      </w:r>
    </w:p>
    <w:p w:rsidR="004E142F" w:rsidRPr="00CC584E" w:rsidRDefault="004E142F" w:rsidP="00C3208D">
      <w:pPr>
        <w:pStyle w:val="ListParagraph"/>
        <w:numPr>
          <w:ilvl w:val="1"/>
          <w:numId w:val="5"/>
        </w:numPr>
        <w:spacing w:before="120"/>
        <w:ind w:left="1434" w:hanging="357"/>
        <w:contextualSpacing w:val="0"/>
        <w:rPr>
          <w:sz w:val="22"/>
        </w:rPr>
      </w:pPr>
      <w:r w:rsidRPr="00CC584E">
        <w:rPr>
          <w:sz w:val="22"/>
        </w:rPr>
        <w:t xml:space="preserve">The </w:t>
      </w:r>
      <w:r w:rsidRPr="00CC584E">
        <w:rPr>
          <w:b/>
          <w:sz w:val="22"/>
        </w:rPr>
        <w:t>Selling Prices</w:t>
      </w:r>
      <w:r w:rsidRPr="00CC584E">
        <w:rPr>
          <w:sz w:val="22"/>
        </w:rPr>
        <w:t xml:space="preserve"> are used to populate the menus.</w:t>
      </w:r>
    </w:p>
    <w:p w:rsidR="004E142F" w:rsidRPr="00CC584E" w:rsidRDefault="004E142F" w:rsidP="004E142F">
      <w:pPr>
        <w:pStyle w:val="ListParagraph"/>
        <w:numPr>
          <w:ilvl w:val="2"/>
          <w:numId w:val="5"/>
        </w:numPr>
        <w:spacing w:before="120"/>
        <w:contextualSpacing w:val="0"/>
        <w:rPr>
          <w:sz w:val="22"/>
        </w:rPr>
      </w:pPr>
      <w:r w:rsidRPr="00CC584E">
        <w:rPr>
          <w:b/>
          <w:sz w:val="22"/>
        </w:rPr>
        <w:t>On-Line</w:t>
      </w:r>
      <w:r w:rsidRPr="00CC584E">
        <w:rPr>
          <w:sz w:val="22"/>
        </w:rPr>
        <w:t xml:space="preserve"> and </w:t>
      </w:r>
      <w:r w:rsidRPr="00CC584E">
        <w:rPr>
          <w:b/>
          <w:sz w:val="22"/>
        </w:rPr>
        <w:t>Paper</w:t>
      </w:r>
      <w:r w:rsidRPr="00CC584E">
        <w:rPr>
          <w:sz w:val="22"/>
        </w:rPr>
        <w:t xml:space="preserve"> prices are used for on-line and paper orders respectively.</w:t>
      </w:r>
    </w:p>
    <w:p w:rsidR="004E142F" w:rsidRPr="00CC584E" w:rsidRDefault="004E142F" w:rsidP="004E142F">
      <w:pPr>
        <w:pStyle w:val="ListParagraph"/>
        <w:numPr>
          <w:ilvl w:val="2"/>
          <w:numId w:val="5"/>
        </w:numPr>
        <w:spacing w:before="120"/>
        <w:contextualSpacing w:val="0"/>
        <w:rPr>
          <w:sz w:val="22"/>
        </w:rPr>
      </w:pPr>
      <w:r w:rsidRPr="00CC584E">
        <w:rPr>
          <w:sz w:val="22"/>
        </w:rPr>
        <w:t xml:space="preserve">The </w:t>
      </w:r>
      <w:r w:rsidRPr="00CC584E">
        <w:rPr>
          <w:b/>
          <w:sz w:val="22"/>
        </w:rPr>
        <w:t>Special Prices</w:t>
      </w:r>
      <w:r w:rsidRPr="00CC584E">
        <w:rPr>
          <w:sz w:val="22"/>
        </w:rPr>
        <w:t xml:space="preserve"> are offered only to students or staff who are flagged as being eligible for the special prices.  These prices can be used for subsidized students or to offer different price points for staff.</w:t>
      </w:r>
    </w:p>
    <w:p w:rsidR="004E142F" w:rsidRPr="00CC584E" w:rsidRDefault="000F1CCE" w:rsidP="00C3208D">
      <w:pPr>
        <w:pStyle w:val="ListParagraph"/>
        <w:numPr>
          <w:ilvl w:val="1"/>
          <w:numId w:val="5"/>
        </w:numPr>
        <w:spacing w:before="120"/>
        <w:ind w:left="1434" w:hanging="357"/>
        <w:contextualSpacing w:val="0"/>
        <w:rPr>
          <w:sz w:val="22"/>
        </w:rPr>
      </w:pPr>
      <w:r w:rsidRPr="00CC584E">
        <w:rPr>
          <w:b/>
          <w:sz w:val="22"/>
        </w:rPr>
        <w:t>Component Products</w:t>
      </w:r>
      <w:r w:rsidRPr="00CC584E">
        <w:rPr>
          <w:sz w:val="22"/>
        </w:rPr>
        <w:t xml:space="preserve"> are the products that make up this "</w:t>
      </w:r>
      <w:r w:rsidRPr="00CC584E">
        <w:rPr>
          <w:b/>
          <w:sz w:val="22"/>
        </w:rPr>
        <w:t>combo</w:t>
      </w:r>
      <w:r w:rsidRPr="00CC584E">
        <w:rPr>
          <w:sz w:val="22"/>
        </w:rPr>
        <w:t>"</w:t>
      </w:r>
      <w:r w:rsidR="00C3767A" w:rsidRPr="00CC584E">
        <w:rPr>
          <w:sz w:val="22"/>
        </w:rPr>
        <w:t>.</w:t>
      </w:r>
    </w:p>
    <w:p w:rsidR="00C3767A" w:rsidRPr="00CC584E" w:rsidRDefault="00C3767A" w:rsidP="00C3208D">
      <w:pPr>
        <w:pStyle w:val="ListParagraph"/>
        <w:numPr>
          <w:ilvl w:val="1"/>
          <w:numId w:val="5"/>
        </w:numPr>
        <w:spacing w:before="120"/>
        <w:ind w:left="1434" w:hanging="357"/>
        <w:contextualSpacing w:val="0"/>
        <w:rPr>
          <w:sz w:val="22"/>
        </w:rPr>
      </w:pPr>
      <w:r w:rsidRPr="00CC584E">
        <w:rPr>
          <w:sz w:val="22"/>
        </w:rPr>
        <w:t xml:space="preserve">The </w:t>
      </w:r>
      <w:r w:rsidRPr="00CC584E">
        <w:rPr>
          <w:b/>
          <w:sz w:val="22"/>
        </w:rPr>
        <w:t>Product Image</w:t>
      </w:r>
      <w:r w:rsidRPr="00CC584E">
        <w:rPr>
          <w:sz w:val="22"/>
        </w:rPr>
        <w:t xml:space="preserve"> can be uploaded from your computer and will be attached to the product. If the image has already been </w:t>
      </w:r>
      <w:r w:rsidR="00CC584E" w:rsidRPr="00CC584E">
        <w:rPr>
          <w:sz w:val="22"/>
        </w:rPr>
        <w:t>uploaded,</w:t>
      </w:r>
      <w:r w:rsidRPr="00CC584E">
        <w:rPr>
          <w:sz w:val="22"/>
        </w:rPr>
        <w:t xml:space="preserve"> you may select an image from the list of available images.</w:t>
      </w:r>
    </w:p>
    <w:p w:rsidR="004E142F" w:rsidRPr="00CC584E" w:rsidRDefault="004E142F" w:rsidP="00C3208D">
      <w:pPr>
        <w:pStyle w:val="ListParagraph"/>
        <w:numPr>
          <w:ilvl w:val="1"/>
          <w:numId w:val="5"/>
        </w:numPr>
        <w:spacing w:before="120"/>
        <w:ind w:left="1434" w:hanging="357"/>
        <w:contextualSpacing w:val="0"/>
        <w:rPr>
          <w:sz w:val="22"/>
        </w:rPr>
      </w:pPr>
      <w:r w:rsidRPr="00CC584E">
        <w:rPr>
          <w:sz w:val="22"/>
        </w:rPr>
        <w:t>"</w:t>
      </w:r>
      <w:r w:rsidRPr="00CC584E">
        <w:rPr>
          <w:b/>
          <w:sz w:val="22"/>
        </w:rPr>
        <w:t>Additional Information</w:t>
      </w:r>
      <w:r w:rsidRPr="00CC584E">
        <w:rPr>
          <w:sz w:val="22"/>
        </w:rPr>
        <w:t>" is displayed as a mouse-over pop-up to show nutritional information or any relevant information about the product that is not part of the title or description such as allergy info.</w:t>
      </w:r>
    </w:p>
    <w:p w:rsidR="0052052A" w:rsidRPr="00511345" w:rsidRDefault="0052052A" w:rsidP="000F1CCE">
      <w:pPr>
        <w:spacing w:before="0"/>
      </w:pPr>
      <w:r>
        <w:tab/>
      </w:r>
      <w:r>
        <w:tab/>
      </w:r>
    </w:p>
    <w:sectPr w:rsidR="0052052A" w:rsidRPr="00511345" w:rsidSect="002754A1">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7E9C" w:rsidRDefault="00FE7E9C">
      <w:pPr>
        <w:spacing w:before="0"/>
      </w:pPr>
      <w:r>
        <w:separator/>
      </w:r>
    </w:p>
  </w:endnote>
  <w:endnote w:type="continuationSeparator" w:id="0">
    <w:p w:rsidR="00FE7E9C" w:rsidRDefault="00FE7E9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1D" w:rsidRDefault="00846A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1D" w:rsidRDefault="00846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7E9C" w:rsidRDefault="00FE7E9C">
      <w:pPr>
        <w:spacing w:before="0"/>
      </w:pPr>
      <w:r>
        <w:separator/>
      </w:r>
    </w:p>
  </w:footnote>
  <w:footnote w:type="continuationSeparator" w:id="0">
    <w:p w:rsidR="00FE7E9C" w:rsidRDefault="00FE7E9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1D" w:rsidRDefault="00846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CC584E">
    <w:pPr>
      <w:pStyle w:val="Header"/>
    </w:pPr>
    <w:bookmarkStart w:id="0" w:name="_GoBack"/>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1D" w:rsidRDefault="00846A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1CCE"/>
    <w:rsid w:val="000F55F3"/>
    <w:rsid w:val="000F6B9A"/>
    <w:rsid w:val="0010174A"/>
    <w:rsid w:val="00126ECF"/>
    <w:rsid w:val="00171B60"/>
    <w:rsid w:val="0019623A"/>
    <w:rsid w:val="001A250B"/>
    <w:rsid w:val="001A7229"/>
    <w:rsid w:val="001B0490"/>
    <w:rsid w:val="002319A2"/>
    <w:rsid w:val="00251310"/>
    <w:rsid w:val="0025590C"/>
    <w:rsid w:val="002754A1"/>
    <w:rsid w:val="00316D8C"/>
    <w:rsid w:val="0033739A"/>
    <w:rsid w:val="003467DF"/>
    <w:rsid w:val="003725C4"/>
    <w:rsid w:val="00445EE9"/>
    <w:rsid w:val="00494B78"/>
    <w:rsid w:val="004E142F"/>
    <w:rsid w:val="00511345"/>
    <w:rsid w:val="0052052A"/>
    <w:rsid w:val="00525362"/>
    <w:rsid w:val="00536B99"/>
    <w:rsid w:val="0054454B"/>
    <w:rsid w:val="00552F04"/>
    <w:rsid w:val="005E2A28"/>
    <w:rsid w:val="006404B7"/>
    <w:rsid w:val="006A2FE0"/>
    <w:rsid w:val="006D60AA"/>
    <w:rsid w:val="00733E36"/>
    <w:rsid w:val="007376CA"/>
    <w:rsid w:val="00846A1D"/>
    <w:rsid w:val="00863674"/>
    <w:rsid w:val="008650A7"/>
    <w:rsid w:val="008E3566"/>
    <w:rsid w:val="00912F59"/>
    <w:rsid w:val="00914725"/>
    <w:rsid w:val="00927896"/>
    <w:rsid w:val="00927F61"/>
    <w:rsid w:val="00931D46"/>
    <w:rsid w:val="00A7044D"/>
    <w:rsid w:val="00AE19AD"/>
    <w:rsid w:val="00BA4334"/>
    <w:rsid w:val="00BA6F69"/>
    <w:rsid w:val="00BE7685"/>
    <w:rsid w:val="00C3208D"/>
    <w:rsid w:val="00C3767A"/>
    <w:rsid w:val="00C450BC"/>
    <w:rsid w:val="00CA0709"/>
    <w:rsid w:val="00CC584E"/>
    <w:rsid w:val="00CD45AD"/>
    <w:rsid w:val="00D205CE"/>
    <w:rsid w:val="00D274A1"/>
    <w:rsid w:val="00D65E6B"/>
    <w:rsid w:val="00D91781"/>
    <w:rsid w:val="00DB773A"/>
    <w:rsid w:val="00E4170F"/>
    <w:rsid w:val="00EC2981"/>
    <w:rsid w:val="00ED1541"/>
    <w:rsid w:val="00ED7532"/>
    <w:rsid w:val="00EE02A7"/>
    <w:rsid w:val="00FE7E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51949A9-CB0C-4EBD-AAEB-F53B4537B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40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2311</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11</cp:revision>
  <cp:lastPrinted>2012-11-08T01:32:00Z</cp:lastPrinted>
  <dcterms:created xsi:type="dcterms:W3CDTF">2012-11-07T23:50:00Z</dcterms:created>
  <dcterms:modified xsi:type="dcterms:W3CDTF">2017-11-06T22:44:00Z</dcterms:modified>
</cp:coreProperties>
</file>