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1310" w:rsidRDefault="00251310" w:rsidP="00251310">
      <w:pPr>
        <w:pStyle w:val="Heading1"/>
      </w:pPr>
      <w:r>
        <w:t xml:space="preserve">How </w:t>
      </w:r>
      <w:proofErr w:type="gramStart"/>
      <w:r>
        <w:t>To</w:t>
      </w:r>
      <w:proofErr w:type="gramEnd"/>
      <w:r>
        <w:t xml:space="preserve"> Guide - </w:t>
      </w:r>
      <w:r w:rsidR="00DD5B4C">
        <w:t>Working with Multiple</w:t>
      </w:r>
      <w:r>
        <w:t xml:space="preserve"> Schedule</w:t>
      </w:r>
      <w:r w:rsidR="00DD5B4C">
        <w:t>s</w:t>
      </w:r>
    </w:p>
    <w:p w:rsidR="00251310" w:rsidRPr="003076A7" w:rsidRDefault="00251310" w:rsidP="003076A7">
      <w:pPr>
        <w:spacing w:line="276" w:lineRule="auto"/>
        <w:rPr>
          <w:sz w:val="22"/>
        </w:rPr>
      </w:pPr>
      <w:r w:rsidRPr="003076A7">
        <w:rPr>
          <w:sz w:val="22"/>
        </w:rPr>
        <w:t xml:space="preserve">A </w:t>
      </w:r>
      <w:r w:rsidRPr="003076A7">
        <w:rPr>
          <w:b/>
          <w:sz w:val="22"/>
        </w:rPr>
        <w:t>schedule</w:t>
      </w:r>
      <w:r w:rsidRPr="003076A7">
        <w:rPr>
          <w:sz w:val="22"/>
        </w:rPr>
        <w:t xml:space="preserve"> is a </w:t>
      </w:r>
      <w:r w:rsidRPr="003076A7">
        <w:rPr>
          <w:b/>
          <w:sz w:val="22"/>
        </w:rPr>
        <w:t>set of menus</w:t>
      </w:r>
      <w:r w:rsidRPr="003076A7">
        <w:rPr>
          <w:sz w:val="22"/>
        </w:rPr>
        <w:t xml:space="preserve"> and </w:t>
      </w:r>
      <w:r w:rsidRPr="003076A7">
        <w:rPr>
          <w:b/>
          <w:sz w:val="22"/>
        </w:rPr>
        <w:t xml:space="preserve">may contain </w:t>
      </w:r>
      <w:r w:rsidR="003076A7">
        <w:rPr>
          <w:b/>
          <w:sz w:val="22"/>
        </w:rPr>
        <w:t xml:space="preserve">just </w:t>
      </w:r>
      <w:bookmarkStart w:id="0" w:name="_GoBack"/>
      <w:bookmarkEnd w:id="0"/>
      <w:r w:rsidRPr="003076A7">
        <w:rPr>
          <w:b/>
          <w:sz w:val="22"/>
        </w:rPr>
        <w:t>one or many menus</w:t>
      </w:r>
      <w:r w:rsidRPr="003076A7">
        <w:rPr>
          <w:sz w:val="22"/>
        </w:rPr>
        <w:t xml:space="preserve">.  </w:t>
      </w:r>
      <w:r w:rsidR="00DD5B4C" w:rsidRPr="003076A7">
        <w:rPr>
          <w:sz w:val="22"/>
        </w:rPr>
        <w:t>It may be appropriate to have multiple schedules active at the same time to address different requirements such as different delivery schedules</w:t>
      </w:r>
      <w:r w:rsidRPr="003076A7">
        <w:rPr>
          <w:sz w:val="22"/>
        </w:rPr>
        <w:t>.</w:t>
      </w:r>
    </w:p>
    <w:p w:rsidR="00251310" w:rsidRPr="003076A7" w:rsidRDefault="00DD5B4C" w:rsidP="003076A7">
      <w:pPr>
        <w:spacing w:line="276" w:lineRule="auto"/>
        <w:rPr>
          <w:sz w:val="22"/>
        </w:rPr>
      </w:pPr>
      <w:r w:rsidRPr="003076A7">
        <w:rPr>
          <w:sz w:val="22"/>
        </w:rPr>
        <w:t>Some schools have split lunch periods where some grades have lunch at one time and other grades have lunch at a different time</w:t>
      </w:r>
      <w:r w:rsidR="00251310" w:rsidRPr="003076A7">
        <w:rPr>
          <w:sz w:val="22"/>
        </w:rPr>
        <w:t>.</w:t>
      </w:r>
      <w:r w:rsidRPr="003076A7">
        <w:rPr>
          <w:sz w:val="22"/>
        </w:rPr>
        <w:t xml:space="preserve">  In this case it may be best to setup two schedules so that you can generate separate supplier orders and delivery sheets.</w:t>
      </w:r>
    </w:p>
    <w:p w:rsidR="00251310" w:rsidRPr="003076A7" w:rsidRDefault="00251310" w:rsidP="003076A7">
      <w:pPr>
        <w:pStyle w:val="ListParagraph"/>
        <w:numPr>
          <w:ilvl w:val="0"/>
          <w:numId w:val="5"/>
        </w:numPr>
        <w:spacing w:line="276" w:lineRule="auto"/>
        <w:ind w:left="714" w:hanging="357"/>
        <w:contextualSpacing w:val="0"/>
        <w:rPr>
          <w:sz w:val="22"/>
        </w:rPr>
      </w:pPr>
      <w:r w:rsidRPr="003076A7">
        <w:rPr>
          <w:sz w:val="22"/>
        </w:rPr>
        <w:t>Go to</w:t>
      </w:r>
      <w:r w:rsidR="003076A7">
        <w:rPr>
          <w:sz w:val="22"/>
        </w:rPr>
        <w:t xml:space="preserve"> the</w:t>
      </w:r>
      <w:r w:rsidRPr="003076A7">
        <w:rPr>
          <w:sz w:val="22"/>
        </w:rPr>
        <w:t xml:space="preserve"> "</w:t>
      </w:r>
      <w:r w:rsidRPr="003076A7">
        <w:rPr>
          <w:b/>
          <w:sz w:val="22"/>
        </w:rPr>
        <w:t>ORDERS</w:t>
      </w:r>
      <w:r w:rsidRPr="003076A7">
        <w:rPr>
          <w:sz w:val="22"/>
        </w:rPr>
        <w:t xml:space="preserve">" </w:t>
      </w:r>
      <w:r w:rsidR="003076A7">
        <w:rPr>
          <w:sz w:val="22"/>
        </w:rPr>
        <w:t xml:space="preserve">tab </w:t>
      </w:r>
      <w:r w:rsidRPr="003076A7">
        <w:rPr>
          <w:sz w:val="22"/>
        </w:rPr>
        <w:t>=&gt; "</w:t>
      </w:r>
      <w:r w:rsidRPr="003076A7">
        <w:rPr>
          <w:b/>
          <w:sz w:val="22"/>
        </w:rPr>
        <w:t>Add a New Schedule</w:t>
      </w:r>
      <w:r w:rsidRPr="003076A7">
        <w:rPr>
          <w:sz w:val="22"/>
        </w:rPr>
        <w:t>"</w:t>
      </w:r>
      <w:r w:rsidR="00A17C2D" w:rsidRPr="003076A7">
        <w:rPr>
          <w:sz w:val="22"/>
        </w:rPr>
        <w:t>.</w:t>
      </w:r>
    </w:p>
    <w:p w:rsidR="00DD5B4C" w:rsidRPr="003076A7" w:rsidRDefault="00DD5B4C" w:rsidP="003076A7">
      <w:pPr>
        <w:pStyle w:val="ListParagraph"/>
        <w:numPr>
          <w:ilvl w:val="0"/>
          <w:numId w:val="5"/>
        </w:numPr>
        <w:spacing w:line="276" w:lineRule="auto"/>
        <w:ind w:left="714" w:hanging="357"/>
        <w:contextualSpacing w:val="0"/>
        <w:rPr>
          <w:sz w:val="22"/>
        </w:rPr>
      </w:pPr>
      <w:r w:rsidRPr="003076A7">
        <w:rPr>
          <w:sz w:val="22"/>
        </w:rPr>
        <w:t xml:space="preserve">Give each schedule a meaningful title that reflects the delivery time as well. For </w:t>
      </w:r>
      <w:r w:rsidR="003076A7" w:rsidRPr="003076A7">
        <w:rPr>
          <w:sz w:val="22"/>
        </w:rPr>
        <w:t>example,</w:t>
      </w:r>
      <w:r w:rsidRPr="003076A7">
        <w:rPr>
          <w:sz w:val="22"/>
        </w:rPr>
        <w:t xml:space="preserve"> "</w:t>
      </w:r>
      <w:r w:rsidRPr="003076A7">
        <w:rPr>
          <w:b/>
          <w:sz w:val="22"/>
        </w:rPr>
        <w:t>Fall 2014 - Early Lunch</w:t>
      </w:r>
      <w:r w:rsidRPr="003076A7">
        <w:rPr>
          <w:sz w:val="22"/>
        </w:rPr>
        <w:t>" and "</w:t>
      </w:r>
      <w:r w:rsidRPr="003076A7">
        <w:rPr>
          <w:b/>
          <w:sz w:val="22"/>
        </w:rPr>
        <w:t>Fall 2014 - Late Lunch</w:t>
      </w:r>
      <w:r w:rsidRPr="003076A7">
        <w:rPr>
          <w:sz w:val="22"/>
        </w:rPr>
        <w:t>".  This will help you keep things straight and will assist your suppliers.</w:t>
      </w:r>
    </w:p>
    <w:p w:rsidR="00251310" w:rsidRPr="003076A7" w:rsidRDefault="00DD5B4C" w:rsidP="003076A7">
      <w:pPr>
        <w:pStyle w:val="ListParagraph"/>
        <w:numPr>
          <w:ilvl w:val="0"/>
          <w:numId w:val="5"/>
        </w:numPr>
        <w:spacing w:line="276" w:lineRule="auto"/>
        <w:ind w:left="714" w:hanging="357"/>
        <w:contextualSpacing w:val="0"/>
        <w:rPr>
          <w:sz w:val="22"/>
        </w:rPr>
      </w:pPr>
      <w:r w:rsidRPr="003076A7">
        <w:rPr>
          <w:sz w:val="22"/>
        </w:rPr>
        <w:t>Create the schedules normally except at the bottom of the form select which classes will access each schedule in the "</w:t>
      </w:r>
      <w:r w:rsidRPr="003076A7">
        <w:rPr>
          <w:b/>
          <w:sz w:val="22"/>
        </w:rPr>
        <w:t>Selected Access</w:t>
      </w:r>
      <w:r w:rsidRPr="003076A7">
        <w:rPr>
          <w:sz w:val="22"/>
        </w:rPr>
        <w:t xml:space="preserve">" </w:t>
      </w:r>
      <w:r w:rsidR="003076A7" w:rsidRPr="003076A7">
        <w:rPr>
          <w:sz w:val="22"/>
        </w:rPr>
        <w:t>field.</w:t>
      </w:r>
    </w:p>
    <w:p w:rsidR="00DD5B4C" w:rsidRPr="003076A7" w:rsidRDefault="00DD5B4C" w:rsidP="003076A7">
      <w:pPr>
        <w:pStyle w:val="ListParagraph"/>
        <w:numPr>
          <w:ilvl w:val="0"/>
          <w:numId w:val="5"/>
        </w:numPr>
        <w:spacing w:line="276" w:lineRule="auto"/>
        <w:ind w:left="714" w:hanging="357"/>
        <w:contextualSpacing w:val="0"/>
        <w:rPr>
          <w:sz w:val="22"/>
        </w:rPr>
      </w:pPr>
      <w:r w:rsidRPr="003076A7">
        <w:rPr>
          <w:sz w:val="22"/>
        </w:rPr>
        <w:t>For the first schedule select all the classes that have the first delivery time and then for the second schedule select the classes that have the second delivery time.  Parents will only see one of the schedules for each of their children and there will be no confusion.</w:t>
      </w:r>
    </w:p>
    <w:p w:rsidR="00251310" w:rsidRPr="003076A7" w:rsidRDefault="00251310" w:rsidP="003076A7">
      <w:pPr>
        <w:pStyle w:val="ListParagraph"/>
        <w:numPr>
          <w:ilvl w:val="0"/>
          <w:numId w:val="5"/>
        </w:numPr>
        <w:spacing w:line="276" w:lineRule="auto"/>
        <w:ind w:left="714" w:hanging="357"/>
        <w:contextualSpacing w:val="0"/>
        <w:rPr>
          <w:sz w:val="22"/>
        </w:rPr>
      </w:pPr>
      <w:r w:rsidRPr="003076A7">
        <w:rPr>
          <w:sz w:val="22"/>
        </w:rPr>
        <w:t>Click "Insert" to create the schedule</w:t>
      </w:r>
    </w:p>
    <w:p w:rsidR="00251310" w:rsidRPr="003076A7" w:rsidRDefault="00251310" w:rsidP="003076A7">
      <w:pPr>
        <w:pStyle w:val="Header"/>
        <w:tabs>
          <w:tab w:val="clear" w:pos="4320"/>
          <w:tab w:val="clear" w:pos="8640"/>
        </w:tabs>
        <w:spacing w:line="276" w:lineRule="auto"/>
        <w:rPr>
          <w:sz w:val="22"/>
        </w:rPr>
      </w:pPr>
      <w:r w:rsidRPr="003076A7">
        <w:rPr>
          <w:sz w:val="22"/>
        </w:rPr>
        <w:t>The next step is to create the menus for the schedule.</w:t>
      </w:r>
      <w:r w:rsidR="00DD5B4C" w:rsidRPr="003076A7">
        <w:rPr>
          <w:sz w:val="22"/>
        </w:rPr>
        <w:t xml:space="preserve">  When you have finished creating the menus for the first schedule go to the second schedule and copy all the menus.</w:t>
      </w:r>
    </w:p>
    <w:p w:rsidR="00DD5B4C" w:rsidRPr="003076A7" w:rsidRDefault="00DD5B4C" w:rsidP="003076A7">
      <w:pPr>
        <w:pStyle w:val="Header"/>
        <w:tabs>
          <w:tab w:val="clear" w:pos="4320"/>
          <w:tab w:val="clear" w:pos="8640"/>
        </w:tabs>
        <w:spacing w:line="276" w:lineRule="auto"/>
        <w:rPr>
          <w:sz w:val="22"/>
        </w:rPr>
      </w:pPr>
      <w:r w:rsidRPr="003076A7">
        <w:rPr>
          <w:sz w:val="22"/>
        </w:rPr>
        <w:t xml:space="preserve">You will have to generate two supplier orders for each menu </w:t>
      </w:r>
      <w:r w:rsidR="003076A7" w:rsidRPr="003076A7">
        <w:rPr>
          <w:sz w:val="22"/>
        </w:rPr>
        <w:t>date,</w:t>
      </w:r>
      <w:r w:rsidRPr="003076A7">
        <w:rPr>
          <w:sz w:val="22"/>
        </w:rPr>
        <w:t xml:space="preserve"> but this will ensure that your food delivery is </w:t>
      </w:r>
      <w:proofErr w:type="gramStart"/>
      <w:r w:rsidRPr="003076A7">
        <w:rPr>
          <w:sz w:val="22"/>
        </w:rPr>
        <w:t>correct</w:t>
      </w:r>
      <w:proofErr w:type="gramEnd"/>
      <w:r w:rsidRPr="003076A7">
        <w:rPr>
          <w:sz w:val="22"/>
        </w:rPr>
        <w:t xml:space="preserve"> and the food is hot.</w:t>
      </w:r>
    </w:p>
    <w:p w:rsidR="00DD5B4C" w:rsidRPr="003076A7" w:rsidRDefault="00DD5B4C" w:rsidP="003076A7">
      <w:pPr>
        <w:pStyle w:val="Header"/>
        <w:tabs>
          <w:tab w:val="clear" w:pos="4320"/>
          <w:tab w:val="clear" w:pos="8640"/>
        </w:tabs>
        <w:spacing w:line="276" w:lineRule="auto"/>
        <w:rPr>
          <w:sz w:val="22"/>
        </w:rPr>
      </w:pPr>
      <w:r w:rsidRPr="003076A7">
        <w:rPr>
          <w:sz w:val="22"/>
        </w:rPr>
        <w:t>For suppliers that will only deliver once you can generate a multi-menu supplier order to include both menus for a single date.</w:t>
      </w:r>
    </w:p>
    <w:p w:rsidR="00AE19AD" w:rsidRPr="003076A7" w:rsidRDefault="00AE19AD" w:rsidP="003076A7">
      <w:pPr>
        <w:spacing w:line="276" w:lineRule="auto"/>
        <w:rPr>
          <w:sz w:val="22"/>
        </w:rPr>
      </w:pPr>
    </w:p>
    <w:sectPr w:rsidR="00AE19AD" w:rsidRPr="003076A7" w:rsidSect="002754A1">
      <w:headerReference w:type="default" r:id="rId7"/>
      <w:footerReference w:type="default" r:id="rId8"/>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590A" w:rsidRDefault="00F6590A">
      <w:pPr>
        <w:spacing w:before="0"/>
      </w:pPr>
      <w:r>
        <w:separator/>
      </w:r>
    </w:p>
  </w:endnote>
  <w:endnote w:type="continuationSeparator" w:id="0">
    <w:p w:rsidR="00F6590A" w:rsidRDefault="00F6590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590A" w:rsidRDefault="00F6590A">
      <w:pPr>
        <w:spacing w:before="0"/>
      </w:pPr>
      <w:r>
        <w:separator/>
      </w:r>
    </w:p>
  </w:footnote>
  <w:footnote w:type="continuationSeparator" w:id="0">
    <w:p w:rsidR="00F6590A" w:rsidRDefault="00F6590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76A7" w:rsidRDefault="003076A7">
    <w:pPr>
      <w:pStyle w:val="Header"/>
    </w:pPr>
    <w:r>
      <w:rPr>
        <w:noProof/>
      </w:rPr>
      <w:drawing>
        <wp:anchor distT="0" distB="0" distL="114300" distR="114300" simplePos="0" relativeHeight="251658240" behindDoc="0" locked="0" layoutInCell="1" allowOverlap="1">
          <wp:simplePos x="0" y="0"/>
          <wp:positionH relativeFrom="column">
            <wp:posOffset>-1905</wp:posOffset>
          </wp:positionH>
          <wp:positionV relativeFrom="paragraph">
            <wp:posOffset>-38735</wp:posOffset>
          </wp:positionV>
          <wp:extent cx="6492240" cy="773430"/>
          <wp:effectExtent l="0" t="0" r="0" b="0"/>
          <wp:wrapThrough wrapText="bothSides">
            <wp:wrapPolygon edited="0">
              <wp:start x="0" y="0"/>
              <wp:lineTo x="0" y="21281"/>
              <wp:lineTo x="21549" y="21281"/>
              <wp:lineTo x="2154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anchor>
      </w:drawing>
    </w:r>
  </w:p>
  <w:p w:rsidR="002754A1" w:rsidRDefault="002754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9"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9"/>
  </w:num>
  <w:num w:numId="4">
    <w:abstractNumId w:val="7"/>
  </w:num>
  <w:num w:numId="5">
    <w:abstractNumId w:val="1"/>
  </w:num>
  <w:num w:numId="6">
    <w:abstractNumId w:val="6"/>
  </w:num>
  <w:num w:numId="7">
    <w:abstractNumId w:val="3"/>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D0031"/>
    <w:rsid w:val="000F55F3"/>
    <w:rsid w:val="00126ECF"/>
    <w:rsid w:val="00171B60"/>
    <w:rsid w:val="001A250B"/>
    <w:rsid w:val="001A7229"/>
    <w:rsid w:val="001E6E91"/>
    <w:rsid w:val="002319A2"/>
    <w:rsid w:val="00251310"/>
    <w:rsid w:val="0025590C"/>
    <w:rsid w:val="002754A1"/>
    <w:rsid w:val="003076A7"/>
    <w:rsid w:val="003725C4"/>
    <w:rsid w:val="00511345"/>
    <w:rsid w:val="00525362"/>
    <w:rsid w:val="0054454B"/>
    <w:rsid w:val="00552F04"/>
    <w:rsid w:val="005E2A28"/>
    <w:rsid w:val="006404B7"/>
    <w:rsid w:val="006A2FE0"/>
    <w:rsid w:val="006D60AA"/>
    <w:rsid w:val="00733E36"/>
    <w:rsid w:val="007376CA"/>
    <w:rsid w:val="008650A7"/>
    <w:rsid w:val="00894BBC"/>
    <w:rsid w:val="008E3566"/>
    <w:rsid w:val="00912F59"/>
    <w:rsid w:val="00927896"/>
    <w:rsid w:val="00931D46"/>
    <w:rsid w:val="009971CB"/>
    <w:rsid w:val="009F6DB4"/>
    <w:rsid w:val="00A05720"/>
    <w:rsid w:val="00A17C2D"/>
    <w:rsid w:val="00AE19AD"/>
    <w:rsid w:val="00B47C45"/>
    <w:rsid w:val="00B72082"/>
    <w:rsid w:val="00BA4334"/>
    <w:rsid w:val="00BA6F69"/>
    <w:rsid w:val="00BE7685"/>
    <w:rsid w:val="00CA0709"/>
    <w:rsid w:val="00D205CE"/>
    <w:rsid w:val="00D65E6B"/>
    <w:rsid w:val="00D91781"/>
    <w:rsid w:val="00DB773A"/>
    <w:rsid w:val="00DD5B4C"/>
    <w:rsid w:val="00EC2981"/>
    <w:rsid w:val="00ED7532"/>
    <w:rsid w:val="00EE02A7"/>
    <w:rsid w:val="00F218AC"/>
    <w:rsid w:val="00F659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62C39E"/>
  <w15:docId w15:val="{EE8DAB48-B9C5-4B68-9201-262896859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uiPriority w:val="99"/>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1673</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3</cp:revision>
  <cp:lastPrinted>2012-11-07T23:24:00Z</cp:lastPrinted>
  <dcterms:created xsi:type="dcterms:W3CDTF">2013-07-22T20:58:00Z</dcterms:created>
  <dcterms:modified xsi:type="dcterms:W3CDTF">2017-11-01T20:06:00Z</dcterms:modified>
</cp:coreProperties>
</file>