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E5D47">
        <w:t>Creat</w:t>
      </w:r>
      <w:r w:rsidR="00E12E4C">
        <w:t>ing</w:t>
      </w:r>
      <w:r w:rsidR="00CE5D47">
        <w:t xml:space="preserve"> </w:t>
      </w:r>
      <w:r w:rsidR="0085507F">
        <w:t>Menu</w:t>
      </w:r>
      <w:r w:rsidR="00CE5D47">
        <w:t xml:space="preserve"> Combos</w:t>
      </w:r>
    </w:p>
    <w:p w:rsidR="0052052A" w:rsidRPr="00F010AF" w:rsidRDefault="0085507F" w:rsidP="003E179D">
      <w:pPr>
        <w:spacing w:line="276" w:lineRule="auto"/>
        <w:rPr>
          <w:sz w:val="22"/>
        </w:rPr>
      </w:pPr>
      <w:r w:rsidRPr="00F010AF">
        <w:rPr>
          <w:sz w:val="22"/>
        </w:rPr>
        <w:t>A complex menu combo is one in which parents can select one entree, one drink and perhaps one snack from a set of choices</w:t>
      </w:r>
      <w:r w:rsidR="00CE5D47" w:rsidRPr="00F010AF">
        <w:rPr>
          <w:sz w:val="22"/>
        </w:rPr>
        <w:t>.</w:t>
      </w:r>
      <w:r w:rsidRPr="00F010AF">
        <w:rPr>
          <w:sz w:val="22"/>
        </w:rPr>
        <w:t xml:space="preserve">  This type of combo is built using menu item grouping where the entrees are all in </w:t>
      </w:r>
      <w:r w:rsidRPr="00F010AF">
        <w:rPr>
          <w:b/>
          <w:sz w:val="22"/>
        </w:rPr>
        <w:t>Group A</w:t>
      </w:r>
      <w:r w:rsidRPr="00F010AF">
        <w:rPr>
          <w:sz w:val="22"/>
        </w:rPr>
        <w:t xml:space="preserve"> and the drinks are in </w:t>
      </w:r>
      <w:r w:rsidRPr="00F010AF">
        <w:rPr>
          <w:b/>
          <w:sz w:val="22"/>
        </w:rPr>
        <w:t>Group B</w:t>
      </w:r>
      <w:r w:rsidRPr="00F010AF">
        <w:rPr>
          <w:sz w:val="22"/>
        </w:rPr>
        <w:t xml:space="preserve"> and the snacks are in </w:t>
      </w:r>
      <w:r w:rsidRPr="00F010AF">
        <w:rPr>
          <w:b/>
          <w:sz w:val="22"/>
        </w:rPr>
        <w:t>Group C</w:t>
      </w:r>
      <w:r w:rsidRPr="00F010AF">
        <w:rPr>
          <w:sz w:val="22"/>
        </w:rPr>
        <w:t>.</w:t>
      </w:r>
    </w:p>
    <w:p w:rsidR="00C710F1" w:rsidRPr="00F010AF" w:rsidRDefault="00C710F1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Go to "</w:t>
      </w:r>
      <w:r w:rsidRPr="00F010AF">
        <w:rPr>
          <w:b/>
          <w:sz w:val="22"/>
        </w:rPr>
        <w:t>ORDERS</w:t>
      </w:r>
      <w:r w:rsidRPr="00F010AF">
        <w:rPr>
          <w:sz w:val="22"/>
        </w:rPr>
        <w:t>" =&gt; "</w:t>
      </w:r>
      <w:r w:rsidRPr="00F010AF">
        <w:rPr>
          <w:b/>
          <w:sz w:val="22"/>
        </w:rPr>
        <w:t>Current Schedules</w:t>
      </w:r>
      <w:r w:rsidRPr="00F010AF">
        <w:rPr>
          <w:sz w:val="22"/>
        </w:rPr>
        <w:t>" =&gt; select the schedule to go to the schedule summary page.</w:t>
      </w:r>
    </w:p>
    <w:p w:rsidR="00C710F1" w:rsidRPr="00F010AF" w:rsidRDefault="00C710F1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Click the "</w:t>
      </w:r>
      <w:r w:rsidRPr="00F010AF">
        <w:rPr>
          <w:b/>
          <w:sz w:val="22"/>
        </w:rPr>
        <w:t>Menus</w:t>
      </w:r>
      <w:r w:rsidRPr="00F010AF">
        <w:rPr>
          <w:sz w:val="22"/>
        </w:rPr>
        <w:t>" or "</w:t>
      </w:r>
      <w:r w:rsidRPr="00F010AF">
        <w:rPr>
          <w:b/>
          <w:sz w:val="22"/>
        </w:rPr>
        <w:t>Manage Form</w:t>
      </w:r>
      <w:r w:rsidRPr="00F010AF">
        <w:rPr>
          <w:sz w:val="22"/>
        </w:rPr>
        <w:t>" button at the top of the page.</w:t>
      </w:r>
    </w:p>
    <w:p w:rsidR="0052052A" w:rsidRPr="00F010AF" w:rsidRDefault="0085507F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Build the menu as normal with all the items you wish to have on the menu, usually by generating the supplier products onto the menu.  (See "</w:t>
      </w:r>
      <w:r w:rsidRPr="00F010AF">
        <w:rPr>
          <w:b/>
          <w:sz w:val="22"/>
        </w:rPr>
        <w:t>Defining Menus</w:t>
      </w:r>
      <w:r w:rsidRPr="00F010AF">
        <w:rPr>
          <w:sz w:val="22"/>
        </w:rPr>
        <w:t xml:space="preserve">" How </w:t>
      </w:r>
      <w:r w:rsidR="00F010AF">
        <w:rPr>
          <w:sz w:val="22"/>
        </w:rPr>
        <w:t>t</w:t>
      </w:r>
      <w:r w:rsidRPr="00F010AF">
        <w:rPr>
          <w:sz w:val="22"/>
        </w:rPr>
        <w:t>o Guide)</w:t>
      </w:r>
    </w:p>
    <w:p w:rsidR="00C710F1" w:rsidRPr="00F010AF" w:rsidRDefault="00F010AF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4770120</wp:posOffset>
            </wp:positionH>
            <wp:positionV relativeFrom="paragraph">
              <wp:posOffset>108046</wp:posOffset>
            </wp:positionV>
            <wp:extent cx="219075" cy="224023"/>
            <wp:effectExtent l="0" t="0" r="0" b="0"/>
            <wp:wrapNone/>
            <wp:docPr id="4" name="Picture 1" descr="C:\Users\Mark Fester\Documents\websites\hotlunches.net\admin\images\icons\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en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68" cy="227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0F1" w:rsidRPr="00F010AF">
        <w:rPr>
          <w:sz w:val="22"/>
        </w:rPr>
        <w:t>Click the third icon beside the menu title to "</w:t>
      </w:r>
      <w:r w:rsidR="00C710F1" w:rsidRPr="00F010AF">
        <w:rPr>
          <w:b/>
          <w:sz w:val="22"/>
        </w:rPr>
        <w:t>Manage Menu Items</w:t>
      </w:r>
      <w:r w:rsidR="00C710F1" w:rsidRPr="00F010AF">
        <w:rPr>
          <w:sz w:val="22"/>
        </w:rPr>
        <w:t>".</w:t>
      </w:r>
      <w:r w:rsidR="00C710F1" w:rsidRPr="00F010AF">
        <w:rPr>
          <w:noProof/>
          <w:sz w:val="22"/>
          <w:lang w:val="en-CA" w:eastAsia="en-CA"/>
        </w:rPr>
        <w:t xml:space="preserve"> </w:t>
      </w:r>
    </w:p>
    <w:p w:rsidR="0052052A" w:rsidRPr="00F010AF" w:rsidRDefault="00C3208D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Now click the "</w:t>
      </w:r>
      <w:r w:rsidR="00CE5D47" w:rsidRPr="00F010AF">
        <w:rPr>
          <w:b/>
          <w:sz w:val="22"/>
        </w:rPr>
        <w:t>Insert Combo</w:t>
      </w:r>
      <w:r w:rsidRPr="00F010AF">
        <w:rPr>
          <w:sz w:val="22"/>
        </w:rPr>
        <w:t xml:space="preserve">" </w:t>
      </w:r>
      <w:r w:rsidR="00CE5D47" w:rsidRPr="00F010AF">
        <w:rPr>
          <w:sz w:val="22"/>
        </w:rPr>
        <w:t>button at the bottom of the screen</w:t>
      </w:r>
      <w:r w:rsidRPr="00F010AF">
        <w:rPr>
          <w:sz w:val="22"/>
        </w:rPr>
        <w:t xml:space="preserve">. </w:t>
      </w:r>
    </w:p>
    <w:p w:rsidR="0052052A" w:rsidRPr="00F010AF" w:rsidRDefault="00C710F1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 xml:space="preserve">Insert any </w:t>
      </w:r>
      <w:r w:rsidRPr="00F010AF">
        <w:rPr>
          <w:b/>
          <w:sz w:val="22"/>
        </w:rPr>
        <w:t>Headings</w:t>
      </w:r>
      <w:r w:rsidRPr="00F010AF">
        <w:rPr>
          <w:sz w:val="22"/>
        </w:rPr>
        <w:t xml:space="preserve"> required and sort the menu items.</w:t>
      </w:r>
    </w:p>
    <w:p w:rsidR="0052052A" w:rsidRPr="00F010AF" w:rsidRDefault="00C710F1" w:rsidP="003E179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Now scroll to the bottom of the screen and click the "</w:t>
      </w:r>
      <w:r w:rsidRPr="00F010AF">
        <w:rPr>
          <w:b/>
          <w:sz w:val="22"/>
        </w:rPr>
        <w:t xml:space="preserve">Update </w:t>
      </w:r>
      <w:r w:rsidR="00B82640" w:rsidRPr="00F010AF">
        <w:rPr>
          <w:b/>
          <w:sz w:val="22"/>
        </w:rPr>
        <w:t xml:space="preserve">Current </w:t>
      </w:r>
      <w:r w:rsidRPr="00F010AF">
        <w:rPr>
          <w:b/>
          <w:sz w:val="22"/>
        </w:rPr>
        <w:t>Menu Prices</w:t>
      </w:r>
      <w:r w:rsidRPr="00F010AF">
        <w:rPr>
          <w:sz w:val="22"/>
        </w:rPr>
        <w:t>" button</w:t>
      </w:r>
      <w:r w:rsidR="00E7207C" w:rsidRPr="00F010AF">
        <w:rPr>
          <w:sz w:val="22"/>
        </w:rPr>
        <w:t xml:space="preserve"> (large button)</w:t>
      </w:r>
      <w:r w:rsidR="00CE5D47" w:rsidRPr="00F010AF">
        <w:rPr>
          <w:sz w:val="22"/>
        </w:rPr>
        <w:t>.</w:t>
      </w:r>
    </w:p>
    <w:p w:rsidR="0052052A" w:rsidRPr="00F010AF" w:rsidRDefault="00E7207C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Edit the menu items to assign the different sets of menu items to different groups</w:t>
      </w:r>
      <w:r w:rsidR="001B0490" w:rsidRPr="00F010AF">
        <w:rPr>
          <w:sz w:val="22"/>
        </w:rPr>
        <w:t>.</w:t>
      </w:r>
    </w:p>
    <w:p w:rsidR="00403CBB" w:rsidRPr="00F010AF" w:rsidRDefault="00403CBB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Click the "</w:t>
      </w:r>
      <w:r w:rsidR="00E7207C" w:rsidRPr="00F010AF">
        <w:rPr>
          <w:b/>
          <w:sz w:val="22"/>
        </w:rPr>
        <w:t>Update Prices</w:t>
      </w:r>
      <w:r w:rsidRPr="00F010AF">
        <w:rPr>
          <w:sz w:val="22"/>
        </w:rPr>
        <w:t xml:space="preserve">" to </w:t>
      </w:r>
      <w:r w:rsidR="00E7207C" w:rsidRPr="00F010AF">
        <w:rPr>
          <w:sz w:val="22"/>
        </w:rPr>
        <w:t>save your changes</w:t>
      </w:r>
      <w:r w:rsidRPr="00F010AF">
        <w:rPr>
          <w:sz w:val="22"/>
        </w:rPr>
        <w:t>.</w:t>
      </w:r>
    </w:p>
    <w:p w:rsidR="00E7207C" w:rsidRPr="00F010AF" w:rsidRDefault="00E7207C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6084570</wp:posOffset>
            </wp:positionH>
            <wp:positionV relativeFrom="paragraph">
              <wp:posOffset>110490</wp:posOffset>
            </wp:positionV>
            <wp:extent cx="247650" cy="239395"/>
            <wp:effectExtent l="0" t="0" r="0" b="0"/>
            <wp:wrapSquare wrapText="bothSides"/>
            <wp:docPr id="5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0AF">
        <w:rPr>
          <w:sz w:val="22"/>
        </w:rPr>
        <w:t>Now click the "</w:t>
      </w:r>
      <w:r w:rsidRPr="00F010AF">
        <w:rPr>
          <w:b/>
          <w:sz w:val="22"/>
        </w:rPr>
        <w:t>Menus</w:t>
      </w:r>
      <w:r w:rsidRPr="00F010AF">
        <w:rPr>
          <w:sz w:val="22"/>
        </w:rPr>
        <w:t>" button at the top of the screen and click the "pencil" icon beside the menu date to define the combo rules.</w:t>
      </w:r>
      <w:r w:rsidR="00EE5050" w:rsidRPr="00F010AF">
        <w:rPr>
          <w:sz w:val="22"/>
        </w:rPr>
        <w:t xml:space="preserve">  Scroll down to the middle of the form and click on the "</w:t>
      </w:r>
      <w:r w:rsidR="00EE5050" w:rsidRPr="00F010AF">
        <w:rPr>
          <w:b/>
          <w:sz w:val="22"/>
          <w:highlight w:val="yellow"/>
        </w:rPr>
        <w:t>[Show Combos and Grouping Rules]</w:t>
      </w:r>
      <w:r w:rsidR="00EE5050" w:rsidRPr="00F010AF">
        <w:rPr>
          <w:sz w:val="22"/>
        </w:rPr>
        <w:t>" link.  This will display the fields for managing combos.</w:t>
      </w:r>
    </w:p>
    <w:p w:rsidR="00E7207C" w:rsidRPr="00F010AF" w:rsidRDefault="00E7207C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If there is a limit to the number of "</w:t>
      </w:r>
      <w:r w:rsidRPr="00F010AF">
        <w:rPr>
          <w:b/>
          <w:sz w:val="22"/>
        </w:rPr>
        <w:t>Group A</w:t>
      </w:r>
      <w:r w:rsidRPr="00F010AF">
        <w:rPr>
          <w:sz w:val="22"/>
        </w:rPr>
        <w:t>" items that can be ordered enter that number in the "</w:t>
      </w:r>
      <w:r w:rsidRPr="00F010AF">
        <w:rPr>
          <w:b/>
          <w:sz w:val="22"/>
        </w:rPr>
        <w:t>Maximum Order Qty for Group A</w:t>
      </w:r>
      <w:r w:rsidRPr="00F010AF">
        <w:rPr>
          <w:sz w:val="22"/>
        </w:rPr>
        <w:t>" otherwise leave the field set to zero for any quantity.</w:t>
      </w:r>
    </w:p>
    <w:p w:rsidR="00623917" w:rsidRPr="00F010AF" w:rsidRDefault="00E7207C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For the "Group B" items leave the quantity set to zero and the system will ensure that the number of "</w:t>
      </w:r>
      <w:r w:rsidRPr="00F010AF">
        <w:rPr>
          <w:b/>
          <w:sz w:val="22"/>
        </w:rPr>
        <w:t>Group B</w:t>
      </w:r>
      <w:r w:rsidRPr="00F010AF">
        <w:rPr>
          <w:sz w:val="22"/>
        </w:rPr>
        <w:t>" items ordered is not greater than the number of "</w:t>
      </w:r>
      <w:r w:rsidRPr="00F010AF">
        <w:rPr>
          <w:b/>
          <w:sz w:val="22"/>
        </w:rPr>
        <w:t>Group A</w:t>
      </w:r>
      <w:r w:rsidRPr="00F010AF">
        <w:rPr>
          <w:sz w:val="22"/>
        </w:rPr>
        <w:t>" items ordered.</w:t>
      </w:r>
    </w:p>
    <w:p w:rsidR="00E7207C" w:rsidRPr="00F010AF" w:rsidRDefault="00623917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t>If a "Group A" item must be ordered before a "</w:t>
      </w:r>
      <w:r w:rsidRPr="00F010AF">
        <w:rPr>
          <w:b/>
          <w:sz w:val="22"/>
        </w:rPr>
        <w:t>Group B</w:t>
      </w:r>
      <w:r w:rsidRPr="00F010AF">
        <w:rPr>
          <w:sz w:val="22"/>
        </w:rPr>
        <w:t xml:space="preserve">" item can be </w:t>
      </w:r>
      <w:r w:rsidR="00F010AF" w:rsidRPr="00F010AF">
        <w:rPr>
          <w:sz w:val="22"/>
        </w:rPr>
        <w:t>ordered,</w:t>
      </w:r>
      <w:r w:rsidRPr="00F010AF">
        <w:rPr>
          <w:sz w:val="22"/>
        </w:rPr>
        <w:t xml:space="preserve"> then set "</w:t>
      </w:r>
      <w:r w:rsidRPr="00F010AF">
        <w:rPr>
          <w:b/>
          <w:sz w:val="22"/>
        </w:rPr>
        <w:t>"A" Required</w:t>
      </w:r>
      <w:r w:rsidRPr="00F010AF">
        <w:rPr>
          <w:sz w:val="22"/>
        </w:rPr>
        <w:t>" to '</w:t>
      </w:r>
      <w:r w:rsidRPr="00F010AF">
        <w:rPr>
          <w:b/>
          <w:sz w:val="22"/>
        </w:rPr>
        <w:t>Yes</w:t>
      </w:r>
      <w:r w:rsidRPr="00F010AF">
        <w:rPr>
          <w:sz w:val="22"/>
        </w:rPr>
        <w:t>'.  This will prevent someone from ordering a "</w:t>
      </w:r>
      <w:r w:rsidRPr="00F010AF">
        <w:rPr>
          <w:b/>
          <w:sz w:val="22"/>
        </w:rPr>
        <w:t>Group B</w:t>
      </w:r>
      <w:r w:rsidRPr="00F010AF">
        <w:rPr>
          <w:sz w:val="22"/>
        </w:rPr>
        <w:t>" item without first ordering a "</w:t>
      </w:r>
      <w:r w:rsidRPr="00F010AF">
        <w:rPr>
          <w:b/>
          <w:sz w:val="22"/>
        </w:rPr>
        <w:t>Group A</w:t>
      </w:r>
      <w:r w:rsidRPr="00F010AF">
        <w:rPr>
          <w:sz w:val="22"/>
        </w:rPr>
        <w:t>" item.</w:t>
      </w:r>
    </w:p>
    <w:p w:rsidR="003E179D" w:rsidRDefault="003E179D" w:rsidP="003E179D">
      <w:pPr>
        <w:pStyle w:val="ListParagraph"/>
        <w:tabs>
          <w:tab w:val="left" w:pos="2805"/>
          <w:tab w:val="center" w:pos="5112"/>
        </w:tabs>
        <w:spacing w:line="276" w:lineRule="auto"/>
        <w:ind w:left="714"/>
        <w:contextualSpacing w:val="0"/>
        <w:rPr>
          <w:sz w:val="22"/>
        </w:rPr>
      </w:pPr>
      <w:bookmarkStart w:id="0" w:name="_GoBack"/>
      <w:bookmarkEnd w:id="0"/>
    </w:p>
    <w:p w:rsidR="00623917" w:rsidRPr="00F010AF" w:rsidRDefault="00623917" w:rsidP="003E179D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010AF">
        <w:rPr>
          <w:sz w:val="22"/>
        </w:rPr>
        <w:lastRenderedPageBreak/>
        <w:t>If it is mandatory that a "</w:t>
      </w:r>
      <w:r w:rsidRPr="00F010AF">
        <w:rPr>
          <w:b/>
          <w:sz w:val="22"/>
        </w:rPr>
        <w:t>Group B</w:t>
      </w:r>
      <w:r w:rsidRPr="00F010AF">
        <w:rPr>
          <w:sz w:val="22"/>
        </w:rPr>
        <w:t>" be ordered if a "</w:t>
      </w:r>
      <w:r w:rsidRPr="00F010AF">
        <w:rPr>
          <w:b/>
          <w:sz w:val="22"/>
        </w:rPr>
        <w:t>Group A</w:t>
      </w:r>
      <w:r w:rsidRPr="00F010AF">
        <w:rPr>
          <w:sz w:val="22"/>
        </w:rPr>
        <w:t xml:space="preserve">" item is </w:t>
      </w:r>
      <w:r w:rsidR="00F010AF" w:rsidRPr="00F010AF">
        <w:rPr>
          <w:sz w:val="22"/>
        </w:rPr>
        <w:t>ordered,</w:t>
      </w:r>
      <w:r w:rsidRPr="00F010AF">
        <w:rPr>
          <w:sz w:val="22"/>
        </w:rPr>
        <w:t xml:space="preserve"> then set "</w:t>
      </w:r>
      <w:r w:rsidRPr="00F010AF">
        <w:rPr>
          <w:b/>
          <w:sz w:val="22"/>
        </w:rPr>
        <w:t>"B" Mandatory</w:t>
      </w:r>
      <w:r w:rsidRPr="00F010AF">
        <w:rPr>
          <w:sz w:val="22"/>
        </w:rPr>
        <w:t>" to '</w:t>
      </w:r>
      <w:r w:rsidRPr="00F010AF">
        <w:rPr>
          <w:b/>
          <w:sz w:val="22"/>
        </w:rPr>
        <w:t>Yes</w:t>
      </w:r>
      <w:r w:rsidRPr="00F010AF">
        <w:rPr>
          <w:sz w:val="22"/>
        </w:rPr>
        <w:t>'.  This will ensure that if a "</w:t>
      </w:r>
      <w:r w:rsidRPr="00F010AF">
        <w:rPr>
          <w:b/>
          <w:sz w:val="22"/>
        </w:rPr>
        <w:t>Group A</w:t>
      </w:r>
      <w:r w:rsidRPr="00F010AF">
        <w:rPr>
          <w:sz w:val="22"/>
        </w:rPr>
        <w:t>" item is ordered a "</w:t>
      </w:r>
      <w:r w:rsidRPr="00F010AF">
        <w:rPr>
          <w:b/>
          <w:sz w:val="22"/>
        </w:rPr>
        <w:t>Group B</w:t>
      </w:r>
      <w:r w:rsidRPr="00F010AF">
        <w:rPr>
          <w:sz w:val="22"/>
        </w:rPr>
        <w:t>" item will also be selected.</w:t>
      </w:r>
    </w:p>
    <w:p w:rsidR="00403CBB" w:rsidRPr="00F010AF" w:rsidRDefault="00623917" w:rsidP="003E179D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F010AF">
        <w:rPr>
          <w:sz w:val="22"/>
        </w:rPr>
        <w:t>The combos will now be available for ordering</w:t>
      </w:r>
      <w:r w:rsidR="00403CBB" w:rsidRPr="00F010AF">
        <w:rPr>
          <w:sz w:val="22"/>
        </w:rPr>
        <w:t>.</w:t>
      </w:r>
      <w:r w:rsidRPr="00F010AF">
        <w:rPr>
          <w:sz w:val="22"/>
        </w:rPr>
        <w:t xml:space="preserve">  This type of combo is the best way to address complex selections where a type of entree can be selected, a type of drink and possibly an extra item can also be ordered.</w:t>
      </w:r>
    </w:p>
    <w:p w:rsidR="00623917" w:rsidRPr="00511345" w:rsidRDefault="00623917" w:rsidP="003E179D">
      <w:pPr>
        <w:tabs>
          <w:tab w:val="left" w:pos="2805"/>
          <w:tab w:val="center" w:pos="5112"/>
        </w:tabs>
        <w:spacing w:line="276" w:lineRule="auto"/>
      </w:pPr>
      <w:r w:rsidRPr="00F010AF">
        <w:rPr>
          <w:sz w:val="22"/>
        </w:rPr>
        <w:t xml:space="preserve">For </w:t>
      </w:r>
      <w:r w:rsidR="00F010AF" w:rsidRPr="00F010AF">
        <w:rPr>
          <w:sz w:val="22"/>
        </w:rPr>
        <w:t>example,</w:t>
      </w:r>
      <w:r w:rsidRPr="00F010AF">
        <w:rPr>
          <w:sz w:val="22"/>
        </w:rPr>
        <w:t xml:space="preserve"> if your "</w:t>
      </w:r>
      <w:r w:rsidRPr="00F010AF">
        <w:rPr>
          <w:b/>
          <w:sz w:val="22"/>
        </w:rPr>
        <w:t>Group A</w:t>
      </w:r>
      <w:r w:rsidRPr="00F010AF">
        <w:rPr>
          <w:sz w:val="22"/>
        </w:rPr>
        <w:t>" items were pizza combos you could have the "</w:t>
      </w:r>
      <w:r w:rsidRPr="00F010AF">
        <w:rPr>
          <w:b/>
          <w:sz w:val="22"/>
        </w:rPr>
        <w:t>Group B</w:t>
      </w:r>
      <w:r w:rsidRPr="00F010AF">
        <w:rPr>
          <w:sz w:val="22"/>
        </w:rPr>
        <w:t xml:space="preserve">" items be an extra slice at a discounted price if a combo is ordered but only available to people who have ordered a combo.  In this case </w:t>
      </w:r>
      <w:r w:rsidRPr="00F010AF">
        <w:rPr>
          <w:b/>
          <w:sz w:val="22"/>
        </w:rPr>
        <w:t>""A" Required</w:t>
      </w:r>
      <w:r w:rsidRPr="00F010AF">
        <w:rPr>
          <w:sz w:val="22"/>
        </w:rPr>
        <w:t>" would be set to '</w:t>
      </w:r>
      <w:r w:rsidRPr="00F010AF">
        <w:rPr>
          <w:b/>
          <w:sz w:val="22"/>
        </w:rPr>
        <w:t>Yes</w:t>
      </w:r>
      <w:r w:rsidRPr="00F010AF">
        <w:rPr>
          <w:sz w:val="22"/>
        </w:rPr>
        <w:t>' but "</w:t>
      </w:r>
      <w:r w:rsidRPr="00F010AF">
        <w:rPr>
          <w:b/>
          <w:sz w:val="22"/>
        </w:rPr>
        <w:t>"B" Mandatory</w:t>
      </w:r>
      <w:r w:rsidRPr="00F010AF">
        <w:rPr>
          <w:sz w:val="22"/>
        </w:rPr>
        <w:t>" would be set to '</w:t>
      </w:r>
      <w:r w:rsidRPr="00F010AF">
        <w:rPr>
          <w:b/>
          <w:sz w:val="22"/>
        </w:rPr>
        <w:t>No</w:t>
      </w:r>
      <w:r w:rsidRPr="00F010AF">
        <w:rPr>
          <w:sz w:val="22"/>
        </w:rPr>
        <w:t xml:space="preserve">' as people do not have to order an extra </w:t>
      </w:r>
      <w:r>
        <w:t>slice.</w:t>
      </w:r>
    </w:p>
    <w:p w:rsidR="00AE19AD" w:rsidRPr="0052052A" w:rsidRDefault="00AE19AD" w:rsidP="0052052A"/>
    <w:sectPr w:rsidR="00AE19AD" w:rsidRPr="0052052A" w:rsidSect="002754A1">
      <w:headerReference w:type="default" r:id="rId9"/>
      <w:footerReference w:type="default" r:id="rId10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F6E" w:rsidRDefault="00983F6E">
      <w:pPr>
        <w:spacing w:before="0"/>
      </w:pPr>
      <w:r>
        <w:separator/>
      </w:r>
    </w:p>
  </w:endnote>
  <w:endnote w:type="continuationSeparator" w:id="0">
    <w:p w:rsidR="00983F6E" w:rsidRDefault="00983F6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F6E" w:rsidRDefault="00983F6E">
      <w:pPr>
        <w:spacing w:before="0"/>
      </w:pPr>
      <w:r>
        <w:separator/>
      </w:r>
    </w:p>
  </w:footnote>
  <w:footnote w:type="continuationSeparator" w:id="0">
    <w:p w:rsidR="00983F6E" w:rsidRDefault="00983F6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F010A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0174A"/>
    <w:rsid w:val="00126ECF"/>
    <w:rsid w:val="00171B60"/>
    <w:rsid w:val="001A250B"/>
    <w:rsid w:val="001A7229"/>
    <w:rsid w:val="001B0490"/>
    <w:rsid w:val="002319A2"/>
    <w:rsid w:val="00251310"/>
    <w:rsid w:val="0025590C"/>
    <w:rsid w:val="002754A1"/>
    <w:rsid w:val="00316D8C"/>
    <w:rsid w:val="0033739A"/>
    <w:rsid w:val="003467DF"/>
    <w:rsid w:val="003725C4"/>
    <w:rsid w:val="00372F40"/>
    <w:rsid w:val="00395166"/>
    <w:rsid w:val="003E179D"/>
    <w:rsid w:val="00403CBB"/>
    <w:rsid w:val="00411AAC"/>
    <w:rsid w:val="004E142F"/>
    <w:rsid w:val="00511345"/>
    <w:rsid w:val="0052052A"/>
    <w:rsid w:val="00525362"/>
    <w:rsid w:val="0054454B"/>
    <w:rsid w:val="00552F04"/>
    <w:rsid w:val="005E2A28"/>
    <w:rsid w:val="00623917"/>
    <w:rsid w:val="006404B7"/>
    <w:rsid w:val="006A2FE0"/>
    <w:rsid w:val="006D60AA"/>
    <w:rsid w:val="006E0278"/>
    <w:rsid w:val="00733E36"/>
    <w:rsid w:val="007376CA"/>
    <w:rsid w:val="0085507F"/>
    <w:rsid w:val="008650A7"/>
    <w:rsid w:val="008E3566"/>
    <w:rsid w:val="00912F59"/>
    <w:rsid w:val="00914725"/>
    <w:rsid w:val="00927896"/>
    <w:rsid w:val="00931D46"/>
    <w:rsid w:val="00983F6E"/>
    <w:rsid w:val="00A7044D"/>
    <w:rsid w:val="00AE19AD"/>
    <w:rsid w:val="00B82640"/>
    <w:rsid w:val="00BA4334"/>
    <w:rsid w:val="00BA6F69"/>
    <w:rsid w:val="00BE7685"/>
    <w:rsid w:val="00C3208D"/>
    <w:rsid w:val="00C710F1"/>
    <w:rsid w:val="00CA0709"/>
    <w:rsid w:val="00CA17D9"/>
    <w:rsid w:val="00CD45AD"/>
    <w:rsid w:val="00CE5D47"/>
    <w:rsid w:val="00D205CE"/>
    <w:rsid w:val="00D274A1"/>
    <w:rsid w:val="00D65E6B"/>
    <w:rsid w:val="00D91781"/>
    <w:rsid w:val="00DB773A"/>
    <w:rsid w:val="00E12E4C"/>
    <w:rsid w:val="00E7207C"/>
    <w:rsid w:val="00EC2981"/>
    <w:rsid w:val="00ED1541"/>
    <w:rsid w:val="00ED7532"/>
    <w:rsid w:val="00EE02A7"/>
    <w:rsid w:val="00EE5050"/>
    <w:rsid w:val="00F0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9B9B16"/>
  <w15:docId w15:val="{7BF99950-3C3F-4C87-9BBC-F5004A7E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2696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2013-01-11T22:49:00Z</cp:lastPrinted>
  <dcterms:created xsi:type="dcterms:W3CDTF">2013-01-11T22:53:00Z</dcterms:created>
  <dcterms:modified xsi:type="dcterms:W3CDTF">2017-11-06T22:08:00Z</dcterms:modified>
</cp:coreProperties>
</file>